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4C56" w14:textId="77777777" w:rsidR="003D769A" w:rsidRDefault="00000000">
      <w:pPr>
        <w:pStyle w:val="Heading"/>
      </w:pPr>
      <w:r>
        <w:rPr>
          <w:noProof/>
          <w:color w:val="000000"/>
          <w:u w:color="000000"/>
        </w:rPr>
        <mc:AlternateContent>
          <mc:Choice Requires="wps">
            <w:drawing>
              <wp:anchor distT="57150" distB="57150" distL="57150" distR="57150" simplePos="0" relativeHeight="251659264" behindDoc="0" locked="0" layoutInCell="1" allowOverlap="1" wp14:anchorId="0B380E4E" wp14:editId="00896A15">
                <wp:simplePos x="0" y="0"/>
                <wp:positionH relativeFrom="column">
                  <wp:posOffset>1994535</wp:posOffset>
                </wp:positionH>
                <wp:positionV relativeFrom="line">
                  <wp:posOffset>2539</wp:posOffset>
                </wp:positionV>
                <wp:extent cx="3886200" cy="800100"/>
                <wp:effectExtent l="0" t="0" r="0" b="0"/>
                <wp:wrapThrough wrapText="bothSides" distL="57150" distR="57150">
                  <wp:wrapPolygon edited="1">
                    <wp:start x="0" y="0"/>
                    <wp:lineTo x="21600" y="0"/>
                    <wp:lineTo x="21600" y="21600"/>
                    <wp:lineTo x="0" y="21600"/>
                    <wp:lineTo x="0" y="0"/>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w="12700" cap="flat">
                          <a:noFill/>
                          <a:miter lim="400000"/>
                        </a:ln>
                        <a:effectLst/>
                      </wps:spPr>
                      <wps:txbx>
                        <w:txbxContent>
                          <w:p w14:paraId="69FFB94D" w14:textId="77777777" w:rsidR="003D769A" w:rsidRDefault="00000000">
                            <w:pPr>
                              <w:pStyle w:val="Body"/>
                              <w:jc w:val="right"/>
                              <w:rPr>
                                <w:rFonts w:ascii="Calibri" w:eastAsia="Calibri" w:hAnsi="Calibri" w:cs="Calibri"/>
                                <w:sz w:val="16"/>
                                <w:szCs w:val="16"/>
                              </w:rPr>
                            </w:pPr>
                            <w:r>
                              <w:rPr>
                                <w:rFonts w:ascii="Calibri" w:hAnsi="Calibri"/>
                                <w:b/>
                                <w:bCs/>
                                <w:sz w:val="16"/>
                                <w:szCs w:val="16"/>
                              </w:rPr>
                              <w:t>Contact</w:t>
                            </w:r>
                            <w:r w:rsidRPr="00BD171C">
                              <w:rPr>
                                <w:rFonts w:ascii="Calibri" w:hAnsi="Calibri"/>
                                <w:sz w:val="16"/>
                                <w:szCs w:val="16"/>
                              </w:rPr>
                              <w:t xml:space="preserve">: Davidson &amp; Choy Publicity | Tim Choy </w:t>
                            </w:r>
                            <w:hyperlink r:id="rId7" w:history="1">
                              <w:r>
                                <w:rPr>
                                  <w:rStyle w:val="Hyperlink0"/>
                                </w:rPr>
                                <w:t>t.choy@dcpupblicity.com</w:t>
                              </w:r>
                            </w:hyperlink>
                          </w:p>
                          <w:p w14:paraId="1274B523" w14:textId="77777777" w:rsidR="003D769A" w:rsidRDefault="00000000">
                            <w:pPr>
                              <w:pStyle w:val="Body"/>
                              <w:jc w:val="right"/>
                              <w:rPr>
                                <w:rFonts w:ascii="Calibri" w:eastAsia="Calibri" w:hAnsi="Calibri" w:cs="Calibri"/>
                                <w:sz w:val="16"/>
                                <w:szCs w:val="16"/>
                              </w:rPr>
                            </w:pPr>
                            <w:r>
                              <w:rPr>
                                <w:rFonts w:ascii="Calibri" w:hAnsi="Calibri"/>
                                <w:sz w:val="16"/>
                                <w:szCs w:val="16"/>
                              </w:rPr>
                              <w:t>Peter Goldman p.goldman@dcpublcity.com | 323 954 7510</w:t>
                            </w:r>
                          </w:p>
                          <w:p w14:paraId="2255C45A" w14:textId="77777777" w:rsidR="003D769A" w:rsidRDefault="003D769A">
                            <w:pPr>
                              <w:pStyle w:val="Body"/>
                              <w:jc w:val="right"/>
                              <w:rPr>
                                <w:rFonts w:ascii="Calibri" w:eastAsia="Calibri" w:hAnsi="Calibri" w:cs="Calibri"/>
                                <w:sz w:val="16"/>
                                <w:szCs w:val="16"/>
                              </w:rPr>
                            </w:pPr>
                          </w:p>
                          <w:p w14:paraId="4F5A72DB" w14:textId="77777777" w:rsidR="003D769A" w:rsidRDefault="00000000">
                            <w:pPr>
                              <w:pStyle w:val="Body"/>
                              <w:jc w:val="right"/>
                              <w:rPr>
                                <w:rFonts w:ascii="Calibri" w:eastAsia="Calibri" w:hAnsi="Calibri" w:cs="Calibri"/>
                                <w:sz w:val="16"/>
                                <w:szCs w:val="16"/>
                              </w:rPr>
                            </w:pPr>
                            <w:r>
                              <w:rPr>
                                <w:rFonts w:ascii="Calibri" w:hAnsi="Calibri"/>
                                <w:sz w:val="16"/>
                                <w:szCs w:val="16"/>
                              </w:rPr>
                              <w:t>Kory Kelly – Director of Marketing at</w:t>
                            </w:r>
                            <w:r>
                              <w:rPr>
                                <w:rFonts w:ascii="Calibri" w:hAnsi="Calibri"/>
                              </w:rPr>
                              <w:t xml:space="preserve"> </w:t>
                            </w:r>
                            <w:r>
                              <w:rPr>
                                <w:rFonts w:ascii="Calibri" w:hAnsi="Calibri"/>
                                <w:sz w:val="16"/>
                                <w:szCs w:val="16"/>
                              </w:rPr>
                              <w:t>Pasadena Playhouse:  kkelly@pasadenaplayhouse.org / 626 243 7009</w:t>
                            </w:r>
                          </w:p>
                          <w:p w14:paraId="5BF5244F" w14:textId="77777777" w:rsidR="003D769A" w:rsidRDefault="003D769A">
                            <w:pPr>
                              <w:pStyle w:val="Body"/>
                            </w:pPr>
                          </w:p>
                        </w:txbxContent>
                      </wps:txbx>
                      <wps:bodyPr wrap="square" lIns="91439" tIns="91439" rIns="91439" bIns="91439" numCol="1" anchor="t">
                        <a:noAutofit/>
                      </wps:bodyPr>
                    </wps:wsp>
                  </a:graphicData>
                </a:graphic>
              </wp:anchor>
            </w:drawing>
          </mc:Choice>
          <mc:Fallback>
            <w:pict>
              <v:shapetype w14:anchorId="0B380E4E" id="_x0000_t202" coordsize="21600,21600" o:spt="202" path="m,l,21600r21600,l21600,xe">
                <v:stroke joinstyle="miter"/>
                <v:path gradientshapeok="t" o:connecttype="rect"/>
              </v:shapetype>
              <v:shape id="officeArt object" o:spid="_x0000_s1026" type="#_x0000_t202" alt="Text Box 2" style="position:absolute;margin-left:157.05pt;margin-top:.2pt;width:306pt;height:63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0 -17 21600 -17 21600 21583 0 21583 0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" filled="f" stroked="f" strokeweight="1pt">
                <v:stroke miterlimit="4"/>
                <v:textbox inset="2.53997mm,2.53997mm,2.53997mm,2.53997mm">
                  <w:txbxContent>
                    <w:p w14:paraId="69FFB94D" w14:textId="77777777" w:rsidR="003D769A" w:rsidRDefault="00000000">
                      <w:pPr>
                        <w:pStyle w:val="Body"/>
                        <w:jc w:val="right"/>
                        <w:rPr>
                          <w:rFonts w:ascii="Calibri" w:eastAsia="Calibri" w:hAnsi="Calibri" w:cs="Calibri"/>
                          <w:sz w:val="16"/>
                          <w:szCs w:val="16"/>
                        </w:rPr>
                      </w:pPr>
                      <w:r>
                        <w:rPr>
                          <w:rFonts w:ascii="Calibri" w:hAnsi="Calibri"/>
                          <w:b/>
                          <w:bCs/>
                          <w:sz w:val="16"/>
                          <w:szCs w:val="16"/>
                        </w:rPr>
                        <w:t>Contact</w:t>
                      </w:r>
                      <w:r w:rsidRPr="00BD171C">
                        <w:rPr>
                          <w:rFonts w:ascii="Calibri" w:hAnsi="Calibri"/>
                          <w:sz w:val="16"/>
                          <w:szCs w:val="16"/>
                        </w:rPr>
                        <w:t xml:space="preserve">: Davidson &amp; Choy Publicity | Tim Choy </w:t>
                      </w:r>
                      <w:hyperlink r:id="rId8" w:history="1">
                        <w:r>
                          <w:rPr>
                            <w:rStyle w:val="Hyperlink0"/>
                          </w:rPr>
                          <w:t>t.choy@dcpupblicity.com</w:t>
                        </w:r>
                      </w:hyperlink>
                    </w:p>
                    <w:p w14:paraId="1274B523" w14:textId="77777777" w:rsidR="003D769A" w:rsidRDefault="00000000">
                      <w:pPr>
                        <w:pStyle w:val="Body"/>
                        <w:jc w:val="right"/>
                        <w:rPr>
                          <w:rFonts w:ascii="Calibri" w:eastAsia="Calibri" w:hAnsi="Calibri" w:cs="Calibri"/>
                          <w:sz w:val="16"/>
                          <w:szCs w:val="16"/>
                        </w:rPr>
                      </w:pPr>
                      <w:r>
                        <w:rPr>
                          <w:rFonts w:ascii="Calibri" w:hAnsi="Calibri"/>
                          <w:sz w:val="16"/>
                          <w:szCs w:val="16"/>
                        </w:rPr>
                        <w:t>Peter Goldman p.goldman@dcpublcity.com | 323 954 7510</w:t>
                      </w:r>
                    </w:p>
                    <w:p w14:paraId="2255C45A" w14:textId="77777777" w:rsidR="003D769A" w:rsidRDefault="003D769A">
                      <w:pPr>
                        <w:pStyle w:val="Body"/>
                        <w:jc w:val="right"/>
                        <w:rPr>
                          <w:rFonts w:ascii="Calibri" w:eastAsia="Calibri" w:hAnsi="Calibri" w:cs="Calibri"/>
                          <w:sz w:val="16"/>
                          <w:szCs w:val="16"/>
                        </w:rPr>
                      </w:pPr>
                    </w:p>
                    <w:p w14:paraId="4F5A72DB" w14:textId="77777777" w:rsidR="003D769A" w:rsidRDefault="00000000">
                      <w:pPr>
                        <w:pStyle w:val="Body"/>
                        <w:jc w:val="right"/>
                        <w:rPr>
                          <w:rFonts w:ascii="Calibri" w:eastAsia="Calibri" w:hAnsi="Calibri" w:cs="Calibri"/>
                          <w:sz w:val="16"/>
                          <w:szCs w:val="16"/>
                        </w:rPr>
                      </w:pPr>
                      <w:r>
                        <w:rPr>
                          <w:rFonts w:ascii="Calibri" w:hAnsi="Calibri"/>
                          <w:sz w:val="16"/>
                          <w:szCs w:val="16"/>
                        </w:rPr>
                        <w:t>Kory Kelly – Director of Marketing at</w:t>
                      </w:r>
                      <w:r>
                        <w:rPr>
                          <w:rFonts w:ascii="Calibri" w:hAnsi="Calibri"/>
                        </w:rPr>
                        <w:t xml:space="preserve"> </w:t>
                      </w:r>
                      <w:r>
                        <w:rPr>
                          <w:rFonts w:ascii="Calibri" w:hAnsi="Calibri"/>
                          <w:sz w:val="16"/>
                          <w:szCs w:val="16"/>
                        </w:rPr>
                        <w:t>Pasadena Playhouse:  kkelly@pasadenaplayhouse.org / 626 243 7009</w:t>
                      </w:r>
                    </w:p>
                    <w:p w14:paraId="5BF5244F" w14:textId="77777777" w:rsidR="003D769A" w:rsidRDefault="003D769A">
                      <w:pPr>
                        <w:pStyle w:val="Body"/>
                      </w:pPr>
                    </w:p>
                  </w:txbxContent>
                </v:textbox>
                <w10:wrap type="through" anchory="line"/>
              </v:shape>
            </w:pict>
          </mc:Fallback>
        </mc:AlternateContent>
      </w:r>
      <w:r>
        <w:t xml:space="preserve">      </w:t>
      </w:r>
      <w:r>
        <w:rPr>
          <w:noProof/>
          <w:color w:val="000000"/>
          <w:u w:color="000000"/>
        </w:rPr>
        <w:drawing>
          <wp:inline distT="0" distB="0" distL="0" distR="0" wp14:anchorId="32B74D65" wp14:editId="3D20E426">
            <wp:extent cx="1378585" cy="62303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stretch>
                      <a:fillRect/>
                    </a:stretch>
                  </pic:blipFill>
                  <pic:spPr>
                    <a:xfrm>
                      <a:off x="0" y="0"/>
                      <a:ext cx="1378585" cy="623030"/>
                    </a:xfrm>
                    <a:prstGeom prst="rect">
                      <a:avLst/>
                    </a:prstGeom>
                    <a:ln w="12700" cap="flat">
                      <a:noFill/>
                      <a:miter lim="400000"/>
                    </a:ln>
                    <a:effectLst/>
                  </pic:spPr>
                </pic:pic>
              </a:graphicData>
            </a:graphic>
          </wp:inline>
        </w:drawing>
      </w:r>
      <w:r>
        <w:t xml:space="preserve">     </w:t>
      </w:r>
    </w:p>
    <w:p w14:paraId="76AF6EA8" w14:textId="77777777" w:rsidR="003D769A" w:rsidRDefault="003D769A">
      <w:pPr>
        <w:pStyle w:val="Body"/>
        <w:rPr>
          <w:rFonts w:ascii="Calibri" w:eastAsia="Calibri" w:hAnsi="Calibri" w:cs="Calibri"/>
          <w:b/>
          <w:bCs/>
        </w:rPr>
      </w:pPr>
    </w:p>
    <w:p w14:paraId="4335270E" w14:textId="77777777" w:rsidR="003D769A" w:rsidRDefault="003D769A">
      <w:pPr>
        <w:pStyle w:val="Body"/>
        <w:shd w:val="clear" w:color="auto" w:fill="FFFFFF"/>
        <w:spacing w:before="100" w:after="100"/>
        <w:jc w:val="center"/>
        <w:rPr>
          <w:rFonts w:ascii="Calibri" w:eastAsia="Calibri" w:hAnsi="Calibri" w:cs="Calibri"/>
          <w:b/>
          <w:bCs/>
          <w:i/>
          <w:iCs/>
          <w:sz w:val="28"/>
          <w:szCs w:val="28"/>
        </w:rPr>
      </w:pPr>
    </w:p>
    <w:p w14:paraId="69282005" w14:textId="77777777" w:rsidR="003D769A" w:rsidRDefault="00000000">
      <w:pPr>
        <w:pStyle w:val="Body"/>
        <w:shd w:val="clear" w:color="auto" w:fill="FFFFFF"/>
        <w:spacing w:before="100" w:after="100"/>
        <w:jc w:val="center"/>
        <w:rPr>
          <w:b/>
          <w:bCs/>
          <w:i/>
          <w:iCs/>
          <w:sz w:val="28"/>
          <w:szCs w:val="28"/>
        </w:rPr>
      </w:pPr>
      <w:r>
        <w:rPr>
          <w:rFonts w:ascii="Calibri" w:hAnsi="Calibri"/>
          <w:b/>
          <w:bCs/>
          <w:i/>
          <w:iCs/>
          <w:sz w:val="28"/>
          <w:szCs w:val="28"/>
          <w:rtl/>
          <w:lang w:val="ar-SA"/>
        </w:rPr>
        <w:t>“</w:t>
      </w:r>
      <w:r>
        <w:rPr>
          <w:rFonts w:ascii="Calibri" w:hAnsi="Calibri"/>
          <w:b/>
          <w:bCs/>
          <w:i/>
          <w:iCs/>
          <w:sz w:val="28"/>
          <w:szCs w:val="28"/>
        </w:rPr>
        <w:t>Majok has given us something that transcends politics as only the best and most humane art can.” – New York Stage Review</w:t>
      </w:r>
    </w:p>
    <w:p w14:paraId="43615B26" w14:textId="4A4FD94E" w:rsidR="003D769A" w:rsidRDefault="00000000">
      <w:pPr>
        <w:pStyle w:val="Body"/>
        <w:jc w:val="center"/>
        <w:rPr>
          <w:rFonts w:ascii="Calibri" w:eastAsia="Calibri" w:hAnsi="Calibri" w:cs="Calibri"/>
          <w:b/>
          <w:bCs/>
          <w:sz w:val="36"/>
          <w:szCs w:val="36"/>
        </w:rPr>
      </w:pPr>
      <w:r>
        <w:rPr>
          <w:rFonts w:ascii="Calibri" w:hAnsi="Calibri"/>
          <w:b/>
          <w:bCs/>
          <w:sz w:val="36"/>
          <w:szCs w:val="36"/>
        </w:rPr>
        <w:t>The Los Angeles Premiere of</w:t>
      </w:r>
    </w:p>
    <w:p w14:paraId="08F299E6" w14:textId="77777777" w:rsidR="003D769A" w:rsidRDefault="00000000">
      <w:pPr>
        <w:pStyle w:val="Body"/>
        <w:jc w:val="center"/>
        <w:rPr>
          <w:rFonts w:ascii="Calibri" w:eastAsia="Calibri" w:hAnsi="Calibri" w:cs="Calibri"/>
          <w:b/>
          <w:bCs/>
          <w:i/>
          <w:iCs/>
          <w:sz w:val="36"/>
          <w:szCs w:val="36"/>
        </w:rPr>
      </w:pPr>
      <w:r>
        <w:rPr>
          <w:rFonts w:ascii="Calibri" w:hAnsi="Calibri"/>
          <w:b/>
          <w:bCs/>
          <w:i/>
          <w:iCs/>
          <w:sz w:val="36"/>
          <w:szCs w:val="36"/>
        </w:rPr>
        <w:t>SANCTUARY CITY</w:t>
      </w:r>
    </w:p>
    <w:p w14:paraId="5E06BEE8" w14:textId="77777777" w:rsidR="003D769A" w:rsidRDefault="00000000">
      <w:pPr>
        <w:pStyle w:val="NormalWeb"/>
        <w:spacing w:before="0" w:after="0"/>
        <w:jc w:val="center"/>
        <w:rPr>
          <w:rFonts w:ascii="Calibri" w:eastAsia="Calibri" w:hAnsi="Calibri" w:cs="Calibri"/>
          <w:b/>
          <w:bCs/>
          <w:sz w:val="36"/>
          <w:szCs w:val="36"/>
        </w:rPr>
      </w:pPr>
      <w:r>
        <w:rPr>
          <w:rFonts w:ascii="Calibri" w:hAnsi="Calibri"/>
          <w:b/>
          <w:bCs/>
          <w:sz w:val="36"/>
          <w:szCs w:val="36"/>
        </w:rPr>
        <w:t>by Martyna Majok</w:t>
      </w:r>
    </w:p>
    <w:p w14:paraId="43D6A685" w14:textId="7F76AC72" w:rsidR="003D769A" w:rsidRDefault="00000000">
      <w:pPr>
        <w:pStyle w:val="NormalWeb"/>
        <w:spacing w:before="0" w:after="0"/>
        <w:jc w:val="center"/>
        <w:rPr>
          <w:rFonts w:ascii="Calibri" w:eastAsia="Calibri" w:hAnsi="Calibri" w:cs="Calibri"/>
          <w:b/>
          <w:bCs/>
          <w:sz w:val="36"/>
          <w:szCs w:val="36"/>
        </w:rPr>
      </w:pPr>
      <w:r>
        <w:rPr>
          <w:rFonts w:ascii="Calibri" w:hAnsi="Calibri"/>
          <w:b/>
          <w:bCs/>
          <w:sz w:val="36"/>
          <w:szCs w:val="36"/>
        </w:rPr>
        <w:t>Directed by Zi Ali</w:t>
      </w:r>
      <w:r w:rsidR="009D1C19">
        <w:rPr>
          <w:rFonts w:ascii="Calibri" w:hAnsi="Calibri"/>
          <w:b/>
          <w:bCs/>
          <w:sz w:val="36"/>
          <w:szCs w:val="36"/>
        </w:rPr>
        <w:t>kha</w:t>
      </w:r>
      <w:r>
        <w:rPr>
          <w:rFonts w:ascii="Calibri" w:hAnsi="Calibri"/>
          <w:b/>
          <w:bCs/>
          <w:sz w:val="36"/>
          <w:szCs w:val="36"/>
        </w:rPr>
        <w:t>n</w:t>
      </w:r>
    </w:p>
    <w:p w14:paraId="1CBF06CC" w14:textId="3FB99FFD" w:rsidR="003D769A" w:rsidRDefault="003D769A">
      <w:pPr>
        <w:pStyle w:val="NormalWeb"/>
        <w:spacing w:before="0" w:after="0"/>
        <w:jc w:val="center"/>
        <w:rPr>
          <w:rFonts w:ascii="Calibri" w:eastAsia="Calibri" w:hAnsi="Calibri" w:cs="Calibri"/>
          <w:b/>
          <w:bCs/>
          <w:sz w:val="36"/>
          <w:szCs w:val="36"/>
        </w:rPr>
      </w:pPr>
    </w:p>
    <w:p w14:paraId="677488B6" w14:textId="2F8FBD2B" w:rsidR="003D769A" w:rsidRDefault="007A1B3B">
      <w:pPr>
        <w:pStyle w:val="Body"/>
        <w:jc w:val="center"/>
        <w:rPr>
          <w:rFonts w:ascii="Calibri" w:eastAsia="Calibri" w:hAnsi="Calibri" w:cs="Calibri"/>
          <w:b/>
          <w:bCs/>
          <w:sz w:val="36"/>
          <w:szCs w:val="36"/>
        </w:rPr>
      </w:pPr>
      <w:r>
        <w:rPr>
          <w:rFonts w:ascii="Calibri" w:hAnsi="Calibri"/>
          <w:b/>
          <w:bCs/>
          <w:sz w:val="36"/>
          <w:szCs w:val="36"/>
        </w:rPr>
        <w:t>Now through October 9, 2022</w:t>
      </w:r>
    </w:p>
    <w:p w14:paraId="7CADAEB1" w14:textId="77777777" w:rsidR="003D769A" w:rsidRDefault="003D769A">
      <w:pPr>
        <w:pStyle w:val="Body"/>
        <w:rPr>
          <w:rFonts w:ascii="Calibri" w:eastAsia="Calibri" w:hAnsi="Calibri" w:cs="Calibri"/>
          <w:b/>
          <w:bCs/>
          <w:sz w:val="32"/>
          <w:szCs w:val="32"/>
        </w:rPr>
      </w:pPr>
    </w:p>
    <w:p w14:paraId="2E13B0D1" w14:textId="77777777" w:rsidR="003D769A" w:rsidRDefault="00000000">
      <w:pPr>
        <w:pStyle w:val="Body"/>
        <w:rPr>
          <w:rStyle w:val="None"/>
          <w:rFonts w:ascii="Calibri" w:eastAsia="Calibri" w:hAnsi="Calibri" w:cs="Calibri"/>
          <w:sz w:val="32"/>
          <w:szCs w:val="32"/>
          <w:u w:val="single"/>
        </w:rPr>
      </w:pPr>
      <w:r>
        <w:rPr>
          <w:rFonts w:ascii="Calibri" w:hAnsi="Calibri"/>
          <w:b/>
          <w:bCs/>
          <w:sz w:val="32"/>
          <w:szCs w:val="32"/>
        </w:rPr>
        <w:t xml:space="preserve">Tickets at </w:t>
      </w:r>
      <w:hyperlink r:id="rId10" w:history="1">
        <w:r w:rsidRPr="00BD171C">
          <w:rPr>
            <w:rStyle w:val="Hyperlink1"/>
          </w:rPr>
          <w:t>www.pasadenaplayhouse.org</w:t>
        </w:r>
      </w:hyperlink>
      <w:r>
        <w:rPr>
          <w:rStyle w:val="None"/>
          <w:rFonts w:ascii="Calibri" w:hAnsi="Calibri"/>
          <w:color w:val="0000FF"/>
          <w:sz w:val="32"/>
          <w:szCs w:val="32"/>
          <w:u w:val="single" w:color="0000FF"/>
        </w:rPr>
        <w:t xml:space="preserve"> </w:t>
      </w:r>
      <w:r>
        <w:rPr>
          <w:rStyle w:val="None"/>
          <w:rFonts w:ascii="Calibri" w:hAnsi="Calibri"/>
          <w:b/>
          <w:bCs/>
          <w:sz w:val="32"/>
          <w:szCs w:val="32"/>
        </w:rPr>
        <w:t>or by calling 626-356-7529</w:t>
      </w:r>
    </w:p>
    <w:p w14:paraId="447306C9" w14:textId="77777777" w:rsidR="003D769A" w:rsidRDefault="003D769A">
      <w:pPr>
        <w:pStyle w:val="Body"/>
        <w:jc w:val="center"/>
        <w:rPr>
          <w:rStyle w:val="None"/>
          <w:rFonts w:ascii="Calibri" w:eastAsia="Calibri" w:hAnsi="Calibri" w:cs="Calibri"/>
          <w:b/>
          <w:bCs/>
          <w:sz w:val="32"/>
          <w:szCs w:val="32"/>
        </w:rPr>
      </w:pPr>
    </w:p>
    <w:p w14:paraId="7DED3C60" w14:textId="31D584C5" w:rsidR="003D769A" w:rsidRPr="0090095F" w:rsidRDefault="009E4CBF">
      <w:pPr>
        <w:pStyle w:val="Body"/>
        <w:rPr>
          <w:rStyle w:val="None"/>
          <w:rFonts w:ascii="Calibri" w:hAnsi="Calibri" w:cs="Calibri"/>
        </w:rPr>
      </w:pPr>
      <w:r w:rsidRPr="0090095F">
        <w:rPr>
          <w:rStyle w:val="None"/>
          <w:rFonts w:ascii="Calibri" w:hAnsi="Calibri" w:cs="Calibri"/>
        </w:rPr>
        <w:t xml:space="preserve">September 18, 2022, Pasadena, CA | Pasadena Playhouse presents the Los Angeles premiere of </w:t>
      </w:r>
      <w:r w:rsidRPr="0090095F">
        <w:rPr>
          <w:rStyle w:val="None"/>
          <w:rFonts w:ascii="Calibri" w:hAnsi="Calibri" w:cs="Calibri"/>
          <w:b/>
          <w:bCs/>
          <w:i/>
          <w:iCs/>
        </w:rPr>
        <w:t>Sanctuary City</w:t>
      </w:r>
      <w:r w:rsidRPr="0090095F">
        <w:rPr>
          <w:rStyle w:val="None"/>
          <w:rFonts w:ascii="Calibri" w:hAnsi="Calibri" w:cs="Calibri"/>
          <w:lang w:val="de-DE"/>
        </w:rPr>
        <w:t xml:space="preserve"> by Pulitzer Prize-winner Martyna Majok (</w:t>
      </w:r>
      <w:r w:rsidRPr="0090095F">
        <w:rPr>
          <w:rStyle w:val="None"/>
          <w:rFonts w:ascii="Calibri" w:hAnsi="Calibri" w:cs="Calibri"/>
          <w:i/>
          <w:iCs/>
        </w:rPr>
        <w:t>Cost of Living)</w:t>
      </w:r>
      <w:r w:rsidRPr="0090095F">
        <w:rPr>
          <w:rStyle w:val="None"/>
          <w:rFonts w:ascii="Calibri" w:hAnsi="Calibri" w:cs="Calibri"/>
        </w:rPr>
        <w:t xml:space="preserve"> now through October 9, 2022.</w:t>
      </w:r>
    </w:p>
    <w:p w14:paraId="67534458" w14:textId="77777777" w:rsidR="009E4CBF" w:rsidRPr="0090095F" w:rsidRDefault="009E4CBF">
      <w:pPr>
        <w:pStyle w:val="Body"/>
        <w:rPr>
          <w:rStyle w:val="None"/>
          <w:rFonts w:ascii="Calibri" w:eastAsia="Calibri" w:hAnsi="Calibri" w:cs="Calibri"/>
          <w:shd w:val="clear" w:color="auto" w:fill="FFFF00"/>
        </w:rPr>
      </w:pPr>
    </w:p>
    <w:p w14:paraId="2D45C158" w14:textId="6D0EB73D" w:rsidR="00B127C2" w:rsidRPr="0090095F" w:rsidRDefault="00000000">
      <w:pPr>
        <w:pStyle w:val="Body"/>
        <w:rPr>
          <w:rStyle w:val="None"/>
          <w:rFonts w:ascii="Calibri" w:hAnsi="Calibri" w:cs="Calibri"/>
        </w:rPr>
      </w:pPr>
      <w:r w:rsidRPr="0090095F">
        <w:rPr>
          <w:rStyle w:val="None"/>
          <w:rFonts w:ascii="Calibri" w:hAnsi="Calibri" w:cs="Calibri"/>
        </w:rPr>
        <w:t xml:space="preserve">The production stars Ana Nicolle Chavez (Apple TV +’s </w:t>
      </w:r>
      <w:r w:rsidRPr="0090095F">
        <w:rPr>
          <w:rStyle w:val="None"/>
          <w:rFonts w:ascii="Calibri" w:hAnsi="Calibri" w:cs="Calibri"/>
          <w:i/>
          <w:iCs/>
        </w:rPr>
        <w:t>Truth Be Told</w:t>
      </w:r>
      <w:r w:rsidRPr="0090095F">
        <w:rPr>
          <w:rStyle w:val="None"/>
          <w:rFonts w:ascii="Calibri" w:hAnsi="Calibri" w:cs="Calibri"/>
        </w:rPr>
        <w:t>) as “G,” Miles Fowler (HBO</w:t>
      </w:r>
      <w:r w:rsidRPr="0090095F">
        <w:rPr>
          <w:rStyle w:val="None"/>
          <w:rFonts w:ascii="Calibri" w:hAnsi="Calibri" w:cs="Calibri"/>
          <w:rtl/>
        </w:rPr>
        <w:t>’</w:t>
      </w:r>
      <w:r w:rsidRPr="0090095F">
        <w:rPr>
          <w:rStyle w:val="None"/>
          <w:rFonts w:ascii="Calibri" w:hAnsi="Calibri" w:cs="Calibri"/>
        </w:rPr>
        <w:t>s</w:t>
      </w:r>
      <w:r w:rsidRPr="0090095F">
        <w:rPr>
          <w:rStyle w:val="None"/>
          <w:rFonts w:ascii="Calibri" w:hAnsi="Calibri" w:cs="Calibri"/>
          <w:i/>
          <w:iCs/>
        </w:rPr>
        <w:t xml:space="preserve"> Winning Time</w:t>
      </w:r>
      <w:r w:rsidRPr="0090095F">
        <w:rPr>
          <w:rStyle w:val="None"/>
          <w:rFonts w:ascii="Calibri" w:hAnsi="Calibri" w:cs="Calibri"/>
        </w:rPr>
        <w:t>) as “B”</w:t>
      </w:r>
      <w:r w:rsidR="009E4CBF" w:rsidRPr="0090095F">
        <w:rPr>
          <w:rStyle w:val="None"/>
          <w:rFonts w:ascii="Calibri" w:hAnsi="Calibri" w:cs="Calibri"/>
        </w:rPr>
        <w:t xml:space="preserve"> and Kanoa Goo (ABC’s </w:t>
      </w:r>
      <w:r w:rsidR="009E4CBF" w:rsidRPr="0090095F">
        <w:rPr>
          <w:rStyle w:val="None"/>
          <w:rFonts w:ascii="Calibri" w:hAnsi="Calibri" w:cs="Calibri"/>
          <w:i/>
          <w:iCs/>
        </w:rPr>
        <w:t>The Rookie</w:t>
      </w:r>
      <w:r w:rsidR="009E4CBF" w:rsidRPr="0090095F">
        <w:rPr>
          <w:rStyle w:val="None"/>
          <w:rFonts w:ascii="Calibri" w:hAnsi="Calibri" w:cs="Calibri"/>
        </w:rPr>
        <w:t>)</w:t>
      </w:r>
      <w:r w:rsidR="00B127C2" w:rsidRPr="0090095F">
        <w:rPr>
          <w:rStyle w:val="None"/>
          <w:rFonts w:ascii="Calibri" w:hAnsi="Calibri" w:cs="Calibri"/>
        </w:rPr>
        <w:t xml:space="preserve"> as “Henry.” </w:t>
      </w:r>
    </w:p>
    <w:p w14:paraId="588C83A6" w14:textId="77777777" w:rsidR="00B127C2" w:rsidRPr="0090095F" w:rsidRDefault="00B127C2">
      <w:pPr>
        <w:pStyle w:val="Body"/>
        <w:rPr>
          <w:rStyle w:val="None"/>
          <w:rFonts w:ascii="Calibri" w:hAnsi="Calibri" w:cs="Calibri"/>
        </w:rPr>
      </w:pPr>
    </w:p>
    <w:p w14:paraId="149D2563" w14:textId="558C4182" w:rsidR="00B127C2" w:rsidRPr="0090095F" w:rsidRDefault="00B127C2">
      <w:pPr>
        <w:pStyle w:val="Body"/>
        <w:rPr>
          <w:rStyle w:val="None"/>
          <w:rFonts w:ascii="Calibri" w:hAnsi="Calibri" w:cs="Calibri"/>
        </w:rPr>
      </w:pPr>
      <w:r w:rsidRPr="0090095F">
        <w:rPr>
          <w:rStyle w:val="None"/>
          <w:rFonts w:ascii="Calibri" w:hAnsi="Calibri" w:cs="Calibri"/>
        </w:rPr>
        <w:t>The creative team features direction by Zi Alikhan; scenic design by Chika Shimizu</w:t>
      </w:r>
      <w:r w:rsidR="008C097C" w:rsidRPr="0090095F">
        <w:rPr>
          <w:rStyle w:val="None"/>
          <w:rFonts w:ascii="Calibri" w:hAnsi="Calibri" w:cs="Calibri"/>
        </w:rPr>
        <w:t xml:space="preserve">; costume design by Jojo Siu; lighting design by Solomon Weisbard; sound design by John Nobori; intimacy </w:t>
      </w:r>
      <w:r w:rsidR="001134DD" w:rsidRPr="0090095F">
        <w:rPr>
          <w:rStyle w:val="None"/>
          <w:rFonts w:ascii="Calibri" w:hAnsi="Calibri" w:cs="Calibri"/>
        </w:rPr>
        <w:t xml:space="preserve">choreography by </w:t>
      </w:r>
      <w:r w:rsidR="001134DD" w:rsidRPr="0090095F">
        <w:rPr>
          <w:rFonts w:ascii="Calibri" w:hAnsi="Calibri" w:cs="Calibri"/>
        </w:rPr>
        <w:t>Amanda Rose Villarreal; and stage management by Brandon Hong Cheng.</w:t>
      </w:r>
    </w:p>
    <w:p w14:paraId="5BEAB2E8" w14:textId="77777777" w:rsidR="00B127C2" w:rsidRPr="0090095F" w:rsidRDefault="00B127C2">
      <w:pPr>
        <w:pStyle w:val="Body"/>
        <w:rPr>
          <w:rStyle w:val="None"/>
          <w:rFonts w:ascii="Calibri" w:hAnsi="Calibri" w:cs="Calibri"/>
        </w:rPr>
      </w:pPr>
    </w:p>
    <w:p w14:paraId="5FC1D323" w14:textId="704DB65D" w:rsidR="003D769A" w:rsidRPr="0090095F" w:rsidRDefault="001134DD">
      <w:pPr>
        <w:pStyle w:val="Body"/>
        <w:rPr>
          <w:rStyle w:val="None"/>
          <w:rFonts w:ascii="Calibri" w:hAnsi="Calibri" w:cs="Calibri"/>
        </w:rPr>
      </w:pPr>
      <w:r w:rsidRPr="0090095F">
        <w:rPr>
          <w:rStyle w:val="None"/>
          <w:rFonts w:ascii="Calibri" w:hAnsi="Calibri" w:cs="Calibri"/>
        </w:rPr>
        <w:t xml:space="preserve">In </w:t>
      </w:r>
      <w:r w:rsidRPr="0090095F">
        <w:rPr>
          <w:rStyle w:val="None"/>
          <w:rFonts w:ascii="Calibri" w:hAnsi="Calibri" w:cs="Calibri"/>
          <w:b/>
          <w:bCs/>
          <w:i/>
          <w:iCs/>
        </w:rPr>
        <w:t>Sanctuary City</w:t>
      </w:r>
      <w:r w:rsidRPr="0090095F">
        <w:rPr>
          <w:rStyle w:val="None"/>
          <w:rFonts w:ascii="Calibri" w:hAnsi="Calibri" w:cs="Calibri"/>
        </w:rPr>
        <w:t xml:space="preserve">, </w:t>
      </w:r>
      <w:r w:rsidR="00BD171C" w:rsidRPr="0090095F">
        <w:rPr>
          <w:rFonts w:ascii="Calibri" w:hAnsi="Calibri" w:cs="Calibri"/>
          <w:color w:val="1D1C1D"/>
          <w:shd w:val="clear" w:color="auto" w:fill="FFFFFF"/>
        </w:rPr>
        <w:t>two typical American teenagers are just trying to get through high school, navigating the pressures of an unstable home, prom invites and graduation – and the threat of deportation. When she is naturalized, they hatch a plan to help him, but life, time, and distance threaten to push them apart. Can they make their way back to each other, or are the risks too great when they have everything to lose?</w:t>
      </w:r>
    </w:p>
    <w:p w14:paraId="256545FD" w14:textId="77777777" w:rsidR="001134DD" w:rsidRPr="0090095F" w:rsidRDefault="001134DD">
      <w:pPr>
        <w:pStyle w:val="Body"/>
        <w:rPr>
          <w:rStyle w:val="None"/>
          <w:rFonts w:ascii="Calibri" w:eastAsia="Calibri" w:hAnsi="Calibri" w:cs="Calibri"/>
        </w:rPr>
      </w:pPr>
    </w:p>
    <w:p w14:paraId="29CDCE04" w14:textId="36A49400" w:rsidR="003D769A" w:rsidRPr="0090095F" w:rsidRDefault="00000000">
      <w:pPr>
        <w:pStyle w:val="Body"/>
        <w:rPr>
          <w:rStyle w:val="None"/>
          <w:rFonts w:ascii="Calibri" w:eastAsia="Calibri" w:hAnsi="Calibri" w:cs="Calibri"/>
        </w:rPr>
      </w:pPr>
      <w:r w:rsidRPr="0090095F">
        <w:rPr>
          <w:rStyle w:val="None"/>
          <w:rFonts w:ascii="Calibri" w:hAnsi="Calibri" w:cs="Calibri"/>
        </w:rPr>
        <w:t xml:space="preserve">Recipient of the Edgerton Foundation New Play Award and Laurents/Hatcher Foundation Theater Development Grant, </w:t>
      </w:r>
      <w:r w:rsidRPr="0090095F">
        <w:rPr>
          <w:rStyle w:val="None"/>
          <w:rFonts w:ascii="Calibri" w:hAnsi="Calibri" w:cs="Calibri"/>
          <w:b/>
          <w:bCs/>
          <w:i/>
          <w:iCs/>
        </w:rPr>
        <w:t>Sanctuary City</w:t>
      </w:r>
      <w:r w:rsidRPr="0090095F">
        <w:rPr>
          <w:rStyle w:val="None"/>
          <w:rFonts w:ascii="Calibri" w:hAnsi="Calibri" w:cs="Calibri"/>
          <w:i/>
          <w:iCs/>
        </w:rPr>
        <w:t xml:space="preserve"> </w:t>
      </w:r>
      <w:r w:rsidRPr="0090095F">
        <w:rPr>
          <w:rStyle w:val="None"/>
          <w:rFonts w:ascii="Calibri" w:hAnsi="Calibri" w:cs="Calibri"/>
          <w:rtl/>
          <w:lang w:val="ar-SA"/>
        </w:rPr>
        <w:t>“</w:t>
      </w:r>
      <w:r w:rsidRPr="0090095F">
        <w:rPr>
          <w:rStyle w:val="None"/>
          <w:rFonts w:ascii="Calibri" w:hAnsi="Calibri" w:cs="Calibri"/>
        </w:rPr>
        <w:t>makes for a compelling contemporary drama that has enigmatic characters, rising intensity, vigorous argumentation, timely themes, and an underlying sense of humor and compassion.” (</w:t>
      </w:r>
      <w:r w:rsidRPr="0090095F">
        <w:rPr>
          <w:rStyle w:val="None"/>
          <w:rFonts w:ascii="Calibri" w:hAnsi="Calibri" w:cs="Calibri"/>
          <w:i/>
          <w:iCs/>
        </w:rPr>
        <w:t>amNY</w:t>
      </w:r>
      <w:r w:rsidRPr="0090095F">
        <w:rPr>
          <w:rStyle w:val="None"/>
          <w:rFonts w:ascii="Calibri" w:hAnsi="Calibri" w:cs="Calibri"/>
        </w:rPr>
        <w:t xml:space="preserve">).  In addition to the Los Angeles premiere of </w:t>
      </w:r>
      <w:r w:rsidRPr="0090095F">
        <w:rPr>
          <w:rStyle w:val="None"/>
          <w:rFonts w:ascii="Calibri" w:hAnsi="Calibri" w:cs="Calibri"/>
          <w:b/>
          <w:bCs/>
          <w:i/>
          <w:iCs/>
        </w:rPr>
        <w:t>Sanctuary City</w:t>
      </w:r>
      <w:r w:rsidRPr="0090095F">
        <w:rPr>
          <w:rStyle w:val="None"/>
          <w:rFonts w:ascii="Calibri" w:hAnsi="Calibri" w:cs="Calibri"/>
        </w:rPr>
        <w:t>, Majok</w:t>
      </w:r>
      <w:r w:rsidRPr="0090095F">
        <w:rPr>
          <w:rStyle w:val="None"/>
          <w:rFonts w:ascii="Calibri" w:hAnsi="Calibri" w:cs="Calibri"/>
          <w:rtl/>
        </w:rPr>
        <w:t>’</w:t>
      </w:r>
      <w:r w:rsidRPr="0090095F">
        <w:rPr>
          <w:rStyle w:val="None"/>
          <w:rFonts w:ascii="Calibri" w:hAnsi="Calibri" w:cs="Calibri"/>
          <w:lang w:val="de-DE"/>
        </w:rPr>
        <w:t xml:space="preserve">s Pulitzer Prize-winning </w:t>
      </w:r>
      <w:r w:rsidRPr="0090095F">
        <w:rPr>
          <w:rStyle w:val="None"/>
          <w:rFonts w:ascii="Calibri" w:hAnsi="Calibri" w:cs="Calibri"/>
          <w:i/>
          <w:iCs/>
        </w:rPr>
        <w:t xml:space="preserve">Cost of Living </w:t>
      </w:r>
      <w:r w:rsidRPr="0090095F">
        <w:rPr>
          <w:rStyle w:val="None"/>
          <w:rFonts w:ascii="Calibri" w:hAnsi="Calibri" w:cs="Calibri"/>
        </w:rPr>
        <w:t>open</w:t>
      </w:r>
      <w:r w:rsidR="001134DD" w:rsidRPr="0090095F">
        <w:rPr>
          <w:rStyle w:val="None"/>
          <w:rFonts w:ascii="Calibri" w:hAnsi="Calibri" w:cs="Calibri"/>
        </w:rPr>
        <w:t>s</w:t>
      </w:r>
      <w:r w:rsidRPr="0090095F">
        <w:rPr>
          <w:rStyle w:val="None"/>
          <w:rFonts w:ascii="Calibri" w:hAnsi="Calibri" w:cs="Calibri"/>
        </w:rPr>
        <w:t xml:space="preserve"> on Broadway </w:t>
      </w:r>
      <w:r w:rsidR="001134DD" w:rsidRPr="0090095F">
        <w:rPr>
          <w:rStyle w:val="None"/>
          <w:rFonts w:ascii="Calibri" w:hAnsi="Calibri" w:cs="Calibri"/>
        </w:rPr>
        <w:t>October 3.</w:t>
      </w:r>
    </w:p>
    <w:p w14:paraId="5765434C" w14:textId="77777777" w:rsidR="003D769A" w:rsidRPr="0090095F" w:rsidRDefault="003D769A">
      <w:pPr>
        <w:pStyle w:val="Body"/>
        <w:rPr>
          <w:rStyle w:val="None"/>
          <w:rFonts w:ascii="Calibri" w:eastAsia="Calibri" w:hAnsi="Calibri" w:cs="Calibri"/>
        </w:rPr>
      </w:pPr>
    </w:p>
    <w:p w14:paraId="28B8C6E1" w14:textId="77777777" w:rsidR="00120B33" w:rsidRPr="0090095F" w:rsidRDefault="00120B33">
      <w:pPr>
        <w:pStyle w:val="Body"/>
        <w:rPr>
          <w:rStyle w:val="None"/>
          <w:rFonts w:ascii="Calibri" w:hAnsi="Calibri" w:cs="Calibri"/>
          <w:b/>
          <w:bCs/>
        </w:rPr>
      </w:pPr>
    </w:p>
    <w:p w14:paraId="1B1C37F9" w14:textId="77777777" w:rsidR="00120B33" w:rsidRPr="0090095F" w:rsidRDefault="00120B33" w:rsidP="00120B33">
      <w:pPr>
        <w:pStyle w:val="BodyA"/>
        <w:rPr>
          <w:rStyle w:val="None"/>
          <w:rFonts w:ascii="Calibri" w:eastAsia="Calibri" w:hAnsi="Calibri" w:cs="Calibri"/>
        </w:rPr>
      </w:pPr>
      <w:r w:rsidRPr="0090095F">
        <w:rPr>
          <w:rStyle w:val="None"/>
          <w:rFonts w:ascii="Calibri" w:hAnsi="Calibri" w:cs="Calibri"/>
        </w:rPr>
        <w:lastRenderedPageBreak/>
        <w:t>Tickets starting at $30 and are available at </w:t>
      </w:r>
      <w:hyperlink r:id="rId11" w:history="1">
        <w:r w:rsidRPr="0090095F">
          <w:rPr>
            <w:rStyle w:val="Hyperlink2"/>
          </w:rPr>
          <w:t>pasadenaplayhouse.org</w:t>
        </w:r>
      </w:hyperlink>
      <w:r w:rsidRPr="0090095F">
        <w:rPr>
          <w:rStyle w:val="None"/>
          <w:rFonts w:ascii="Calibri" w:hAnsi="Calibri" w:cs="Calibri"/>
        </w:rPr>
        <w:t xml:space="preserve"> by phone at 626-356-7529, and at the box office at 39 South El Molino Avenue, Pasadena, CA 91101.  </w:t>
      </w:r>
    </w:p>
    <w:p w14:paraId="249C09E0" w14:textId="77777777" w:rsidR="00120B33" w:rsidRPr="0090095F" w:rsidRDefault="00120B33" w:rsidP="00120B33">
      <w:pPr>
        <w:pStyle w:val="BodyA"/>
        <w:rPr>
          <w:rStyle w:val="None"/>
          <w:rFonts w:ascii="Calibri" w:eastAsia="Calibri" w:hAnsi="Calibri" w:cs="Calibri"/>
          <w:shd w:val="clear" w:color="auto" w:fill="FFFFFF"/>
        </w:rPr>
      </w:pPr>
    </w:p>
    <w:p w14:paraId="02FF8D91" w14:textId="77777777" w:rsidR="00120B33" w:rsidRPr="0090095F" w:rsidRDefault="00120B33" w:rsidP="00120B33">
      <w:pPr>
        <w:pStyle w:val="BodyAA"/>
        <w:rPr>
          <w:rStyle w:val="None"/>
          <w:rFonts w:ascii="Calibri" w:eastAsia="Calibri" w:hAnsi="Calibri" w:cs="Calibri"/>
        </w:rPr>
      </w:pPr>
      <w:r w:rsidRPr="0090095F">
        <w:rPr>
          <w:rStyle w:val="None"/>
          <w:rFonts w:ascii="Calibri" w:hAnsi="Calibri" w:cs="Calibri"/>
          <w:b/>
          <w:bCs/>
        </w:rPr>
        <w:t>BIOGRAPHIES</w:t>
      </w:r>
    </w:p>
    <w:p w14:paraId="4C5C6CB2" w14:textId="77777777" w:rsidR="00120B33" w:rsidRPr="0090095F" w:rsidRDefault="00120B33">
      <w:pPr>
        <w:pStyle w:val="Body"/>
        <w:rPr>
          <w:rStyle w:val="None"/>
          <w:rFonts w:ascii="Calibri" w:hAnsi="Calibri" w:cs="Calibri"/>
          <w:b/>
          <w:bCs/>
        </w:rPr>
      </w:pPr>
    </w:p>
    <w:p w14:paraId="62D39E43" w14:textId="20E6ABE0" w:rsidR="003D769A" w:rsidRPr="0090095F" w:rsidRDefault="00000000">
      <w:pPr>
        <w:pStyle w:val="Body"/>
        <w:rPr>
          <w:rStyle w:val="None"/>
          <w:rFonts w:ascii="Calibri" w:eastAsia="Calibri" w:hAnsi="Calibri" w:cs="Calibri"/>
        </w:rPr>
      </w:pPr>
      <w:r w:rsidRPr="0090095F">
        <w:rPr>
          <w:rStyle w:val="None"/>
          <w:rFonts w:ascii="Calibri" w:hAnsi="Calibri" w:cs="Calibri"/>
          <w:b/>
          <w:bCs/>
        </w:rPr>
        <w:t xml:space="preserve">Ana Nicolle Chavez, </w:t>
      </w:r>
      <w:r w:rsidRPr="0090095F">
        <w:rPr>
          <w:rStyle w:val="None"/>
          <w:rFonts w:ascii="Calibri" w:hAnsi="Calibri" w:cs="Calibri"/>
        </w:rPr>
        <w:t>an actress born and raised in Arizona, is a graduate of the State University of New York, Purchase College Acting Conservatory (BFA 2021). Television credits: Season 3 character arc on </w:t>
      </w:r>
      <w:r w:rsidRPr="0090095F">
        <w:rPr>
          <w:rStyle w:val="None"/>
          <w:rFonts w:ascii="Calibri" w:hAnsi="Calibri" w:cs="Calibri"/>
          <w:i/>
          <w:iCs/>
        </w:rPr>
        <w:t>Truth Be Told</w:t>
      </w:r>
      <w:r w:rsidRPr="0090095F">
        <w:rPr>
          <w:rStyle w:val="None"/>
          <w:rFonts w:ascii="Calibri" w:hAnsi="Calibri" w:cs="Calibri"/>
        </w:rPr>
        <w:t> on Apple TV+. Film work: </w:t>
      </w:r>
      <w:r w:rsidRPr="0090095F">
        <w:rPr>
          <w:rStyle w:val="None"/>
          <w:rFonts w:ascii="Calibri" w:hAnsi="Calibri" w:cs="Calibri"/>
          <w:i/>
          <w:iCs/>
        </w:rPr>
        <w:t>Forgotten Lovers</w:t>
      </w:r>
      <w:r w:rsidRPr="0090095F">
        <w:rPr>
          <w:rStyle w:val="None"/>
          <w:rFonts w:ascii="Calibri" w:hAnsi="Calibri" w:cs="Calibri"/>
        </w:rPr>
        <w:t xml:space="preserve">. </w:t>
      </w:r>
    </w:p>
    <w:p w14:paraId="7F1F0468" w14:textId="77777777" w:rsidR="003D769A" w:rsidRPr="0090095F" w:rsidRDefault="003D769A">
      <w:pPr>
        <w:pStyle w:val="Body"/>
        <w:rPr>
          <w:rStyle w:val="None"/>
          <w:rFonts w:ascii="Calibri" w:eastAsia="Calibri" w:hAnsi="Calibri" w:cs="Calibri"/>
          <w:b/>
          <w:bCs/>
        </w:rPr>
      </w:pPr>
    </w:p>
    <w:p w14:paraId="63F8FAEC" w14:textId="549DFA28" w:rsidR="003D769A" w:rsidRPr="0090095F" w:rsidRDefault="00000000">
      <w:pPr>
        <w:pStyle w:val="Body"/>
        <w:rPr>
          <w:rStyle w:val="None"/>
          <w:rFonts w:ascii="Calibri" w:hAnsi="Calibri" w:cs="Calibri"/>
        </w:rPr>
      </w:pPr>
      <w:r w:rsidRPr="0090095F">
        <w:rPr>
          <w:rStyle w:val="None"/>
          <w:rFonts w:ascii="Calibri" w:hAnsi="Calibri" w:cs="Calibri"/>
          <w:b/>
          <w:bCs/>
        </w:rPr>
        <w:t xml:space="preserve">Miles Fowler </w:t>
      </w:r>
      <w:r w:rsidRPr="0090095F">
        <w:rPr>
          <w:rStyle w:val="None"/>
          <w:rFonts w:ascii="Calibri" w:hAnsi="Calibri" w:cs="Calibri"/>
        </w:rPr>
        <w:t xml:space="preserve">can next be seen in MGM's Orion Picture's feature film </w:t>
      </w:r>
      <w:r w:rsidRPr="0090095F">
        <w:rPr>
          <w:rStyle w:val="None"/>
          <w:rFonts w:ascii="Calibri" w:hAnsi="Calibri" w:cs="Calibri"/>
          <w:i/>
          <w:iCs/>
          <w:lang w:val="it-IT"/>
        </w:rPr>
        <w:t>Bottoms</w:t>
      </w:r>
      <w:r w:rsidRPr="0090095F">
        <w:rPr>
          <w:rStyle w:val="None"/>
          <w:rFonts w:ascii="Calibri" w:hAnsi="Calibri" w:cs="Calibri"/>
        </w:rPr>
        <w:t xml:space="preserve"> directed by Emma Seligman. His past credits include HBO's </w:t>
      </w:r>
      <w:r w:rsidRPr="0090095F">
        <w:rPr>
          <w:rStyle w:val="None"/>
          <w:rFonts w:ascii="Calibri" w:hAnsi="Calibri" w:cs="Calibri"/>
          <w:i/>
          <w:iCs/>
        </w:rPr>
        <w:t>Winning Time</w:t>
      </w:r>
      <w:r w:rsidRPr="0090095F">
        <w:rPr>
          <w:rStyle w:val="None"/>
          <w:rFonts w:ascii="Calibri" w:hAnsi="Calibri" w:cs="Calibri"/>
        </w:rPr>
        <w:t xml:space="preserve">, Fox's </w:t>
      </w:r>
      <w:r w:rsidRPr="0090095F">
        <w:rPr>
          <w:rStyle w:val="None"/>
          <w:rFonts w:ascii="Calibri" w:hAnsi="Calibri" w:cs="Calibri"/>
          <w:i/>
          <w:iCs/>
        </w:rPr>
        <w:t>The Resident</w:t>
      </w:r>
      <w:r w:rsidRPr="0090095F">
        <w:rPr>
          <w:rStyle w:val="None"/>
          <w:rFonts w:ascii="Calibri" w:hAnsi="Calibri" w:cs="Calibri"/>
        </w:rPr>
        <w:t xml:space="preserve">, and the ABC Limited Series </w:t>
      </w:r>
      <w:r w:rsidRPr="0090095F">
        <w:rPr>
          <w:rStyle w:val="None"/>
          <w:rFonts w:ascii="Calibri" w:hAnsi="Calibri" w:cs="Calibri"/>
          <w:i/>
          <w:iCs/>
        </w:rPr>
        <w:t>Women of the Movement</w:t>
      </w:r>
      <w:r w:rsidRPr="0090095F">
        <w:rPr>
          <w:rStyle w:val="None"/>
          <w:rFonts w:ascii="Calibri" w:hAnsi="Calibri" w:cs="Calibri"/>
        </w:rPr>
        <w:t>. Miles studied at USC, where he received a B.A in the Dramatic Arts. Miles Fowler is represented by Authentic Talent and Literary Management. </w:t>
      </w:r>
    </w:p>
    <w:p w14:paraId="4B92B4DC" w14:textId="56313E14" w:rsidR="00337871" w:rsidRPr="0090095F" w:rsidRDefault="00337871">
      <w:pPr>
        <w:pStyle w:val="Body"/>
        <w:rPr>
          <w:rStyle w:val="None"/>
          <w:rFonts w:ascii="Calibri" w:hAnsi="Calibri" w:cs="Calibri"/>
        </w:rPr>
      </w:pPr>
    </w:p>
    <w:p w14:paraId="3A275D28" w14:textId="75E46BDC" w:rsidR="00337871" w:rsidRPr="0090095F" w:rsidRDefault="00337871">
      <w:pPr>
        <w:pStyle w:val="Body"/>
        <w:rPr>
          <w:rStyle w:val="None"/>
          <w:rFonts w:ascii="Calibri" w:hAnsi="Calibri" w:cs="Calibri"/>
          <w:i/>
          <w:iCs/>
        </w:rPr>
      </w:pPr>
      <w:r w:rsidRPr="0090095F">
        <w:rPr>
          <w:rStyle w:val="None"/>
          <w:rFonts w:ascii="Calibri" w:hAnsi="Calibri" w:cs="Calibri"/>
          <w:b/>
          <w:bCs/>
        </w:rPr>
        <w:t xml:space="preserve">Kanoa Goo </w:t>
      </w:r>
      <w:r w:rsidRPr="0090095F">
        <w:rPr>
          <w:rFonts w:ascii="Calibri" w:hAnsi="Calibri" w:cs="Calibri"/>
        </w:rPr>
        <w:t>is an actor who recently starred in the film </w:t>
      </w:r>
      <w:r w:rsidRPr="0090095F">
        <w:rPr>
          <w:rFonts w:ascii="Calibri" w:hAnsi="Calibri" w:cs="Calibri"/>
          <w:i/>
          <w:iCs/>
        </w:rPr>
        <w:t>I Was A Simple Man</w:t>
      </w:r>
      <w:r w:rsidRPr="0090095F">
        <w:rPr>
          <w:rFonts w:ascii="Calibri" w:hAnsi="Calibri" w:cs="Calibri"/>
        </w:rPr>
        <w:t>, which premiered in competition at the Sundance Film Festival and is now streaming exclusively on Criterion. He can currently be seen in a major recurring arc as Chris Sanford on ABC’s </w:t>
      </w:r>
      <w:r w:rsidRPr="0090095F">
        <w:rPr>
          <w:rFonts w:ascii="Calibri" w:hAnsi="Calibri" w:cs="Calibri"/>
          <w:i/>
          <w:iCs/>
        </w:rPr>
        <w:t>The Rookie</w:t>
      </w:r>
      <w:r w:rsidRPr="0090095F">
        <w:rPr>
          <w:rFonts w:ascii="Calibri" w:hAnsi="Calibri" w:cs="Calibri"/>
        </w:rPr>
        <w:t>. Other films include </w:t>
      </w:r>
      <w:r w:rsidRPr="0090095F">
        <w:rPr>
          <w:rFonts w:ascii="Calibri" w:hAnsi="Calibri" w:cs="Calibri"/>
          <w:i/>
          <w:iCs/>
        </w:rPr>
        <w:t>Other People</w:t>
      </w:r>
      <w:r w:rsidRPr="0090095F">
        <w:rPr>
          <w:rFonts w:ascii="Calibri" w:hAnsi="Calibri" w:cs="Calibri"/>
        </w:rPr>
        <w:t> opposite Jesse Plemons, </w:t>
      </w:r>
      <w:r w:rsidRPr="0090095F">
        <w:rPr>
          <w:rFonts w:ascii="Calibri" w:hAnsi="Calibri" w:cs="Calibri"/>
          <w:i/>
          <w:iCs/>
        </w:rPr>
        <w:t>Velvet Buzzsaw</w:t>
      </w:r>
      <w:r w:rsidRPr="0090095F">
        <w:rPr>
          <w:rFonts w:ascii="Calibri" w:hAnsi="Calibri" w:cs="Calibri"/>
        </w:rPr>
        <w:t>, </w:t>
      </w:r>
      <w:r w:rsidRPr="0090095F">
        <w:rPr>
          <w:rFonts w:ascii="Calibri" w:hAnsi="Calibri" w:cs="Calibri"/>
          <w:i/>
          <w:iCs/>
        </w:rPr>
        <w:t>Endings, Beginnings</w:t>
      </w:r>
      <w:r w:rsidRPr="0090095F">
        <w:rPr>
          <w:rFonts w:ascii="Calibri" w:hAnsi="Calibri" w:cs="Calibri"/>
        </w:rPr>
        <w:t>, and </w:t>
      </w:r>
      <w:r w:rsidRPr="0090095F">
        <w:rPr>
          <w:rFonts w:ascii="Calibri" w:hAnsi="Calibri" w:cs="Calibri"/>
          <w:i/>
          <w:iCs/>
        </w:rPr>
        <w:t>I Am Michael</w:t>
      </w:r>
      <w:r w:rsidRPr="0090095F">
        <w:rPr>
          <w:rFonts w:ascii="Calibri" w:hAnsi="Calibri" w:cs="Calibri"/>
        </w:rPr>
        <w:t>. Past television includes the NBC pilot </w:t>
      </w:r>
      <w:r w:rsidRPr="0090095F">
        <w:rPr>
          <w:rFonts w:ascii="Calibri" w:hAnsi="Calibri" w:cs="Calibri"/>
          <w:i/>
          <w:iCs/>
        </w:rPr>
        <w:t>Someone Out There</w:t>
      </w:r>
      <w:r w:rsidRPr="0090095F">
        <w:rPr>
          <w:rFonts w:ascii="Calibri" w:hAnsi="Calibri" w:cs="Calibri"/>
        </w:rPr>
        <w:t>, </w:t>
      </w:r>
      <w:r w:rsidRPr="0090095F">
        <w:rPr>
          <w:rFonts w:ascii="Calibri" w:hAnsi="Calibri" w:cs="Calibri"/>
          <w:i/>
          <w:iCs/>
        </w:rPr>
        <w:t>City On A Hill (</w:t>
      </w:r>
      <w:r w:rsidRPr="0090095F">
        <w:rPr>
          <w:rFonts w:ascii="Calibri" w:hAnsi="Calibri" w:cs="Calibri"/>
        </w:rPr>
        <w:t>Showtime</w:t>
      </w:r>
      <w:r w:rsidRPr="0090095F">
        <w:rPr>
          <w:rFonts w:ascii="Calibri" w:hAnsi="Calibri" w:cs="Calibri"/>
          <w:i/>
          <w:iCs/>
        </w:rPr>
        <w:t xml:space="preserve">), NCIS: Hawai’i </w:t>
      </w:r>
      <w:r w:rsidRPr="0090095F">
        <w:rPr>
          <w:rFonts w:ascii="Calibri" w:hAnsi="Calibri" w:cs="Calibri"/>
        </w:rPr>
        <w:t>(CBS</w:t>
      </w:r>
      <w:r w:rsidRPr="0090095F">
        <w:rPr>
          <w:rFonts w:ascii="Calibri" w:hAnsi="Calibri" w:cs="Calibri"/>
          <w:i/>
          <w:iCs/>
        </w:rPr>
        <w:t>), The Fairly OddParents (</w:t>
      </w:r>
      <w:r w:rsidRPr="0090095F">
        <w:rPr>
          <w:rFonts w:ascii="Calibri" w:hAnsi="Calibri" w:cs="Calibri"/>
        </w:rPr>
        <w:t>Paramount+),</w:t>
      </w:r>
      <w:r w:rsidRPr="0090095F">
        <w:rPr>
          <w:rFonts w:ascii="Calibri" w:hAnsi="Calibri" w:cs="Calibri"/>
          <w:i/>
          <w:iCs/>
        </w:rPr>
        <w:t xml:space="preserve"> Hawai’i Five-0 (</w:t>
      </w:r>
      <w:r w:rsidRPr="0090095F">
        <w:rPr>
          <w:rFonts w:ascii="Calibri" w:hAnsi="Calibri" w:cs="Calibri"/>
        </w:rPr>
        <w:t>CBS</w:t>
      </w:r>
      <w:r w:rsidRPr="0090095F">
        <w:rPr>
          <w:rFonts w:ascii="Calibri" w:hAnsi="Calibri" w:cs="Calibri"/>
          <w:i/>
          <w:iCs/>
        </w:rPr>
        <w:t>), and Dwight In Shining Armor (</w:t>
      </w:r>
      <w:r w:rsidRPr="0090095F">
        <w:rPr>
          <w:rFonts w:ascii="Calibri" w:hAnsi="Calibri" w:cs="Calibri"/>
        </w:rPr>
        <w:t>Paramount Worldwide/BYUtv</w:t>
      </w:r>
      <w:r w:rsidRPr="0090095F">
        <w:rPr>
          <w:rFonts w:ascii="Calibri" w:hAnsi="Calibri" w:cs="Calibri"/>
          <w:i/>
          <w:iCs/>
        </w:rPr>
        <w:t xml:space="preserve">). </w:t>
      </w:r>
      <w:r w:rsidRPr="0090095F">
        <w:rPr>
          <w:rFonts w:ascii="Calibri" w:hAnsi="Calibri" w:cs="Calibri"/>
        </w:rPr>
        <w:t xml:space="preserve">Kanoa was born and raised in Honolulu, Hawai’i. </w:t>
      </w:r>
    </w:p>
    <w:p w14:paraId="61BF145D" w14:textId="3662D819" w:rsidR="003D769A" w:rsidRPr="0090095F" w:rsidRDefault="003D769A">
      <w:pPr>
        <w:pStyle w:val="Body"/>
        <w:rPr>
          <w:rStyle w:val="None"/>
          <w:rFonts w:ascii="Calibri" w:eastAsia="Calibri" w:hAnsi="Calibri" w:cs="Calibri"/>
          <w:b/>
          <w:bCs/>
        </w:rPr>
      </w:pPr>
    </w:p>
    <w:p w14:paraId="7A7D0B73" w14:textId="77777777" w:rsidR="003D769A" w:rsidRPr="0090095F" w:rsidRDefault="00000000">
      <w:pPr>
        <w:pStyle w:val="Body"/>
        <w:rPr>
          <w:rStyle w:val="None"/>
          <w:rFonts w:ascii="Calibri" w:eastAsia="Calibri" w:hAnsi="Calibri" w:cs="Calibri"/>
        </w:rPr>
      </w:pPr>
      <w:r w:rsidRPr="0090095F">
        <w:rPr>
          <w:rStyle w:val="None"/>
          <w:rFonts w:ascii="Calibri" w:hAnsi="Calibri" w:cs="Calibri"/>
          <w:b/>
          <w:bCs/>
        </w:rPr>
        <w:t>Martyna Majok</w:t>
      </w:r>
      <w:r w:rsidRPr="0090095F">
        <w:rPr>
          <w:rStyle w:val="None"/>
          <w:rFonts w:ascii="Calibri" w:hAnsi="Calibri" w:cs="Calibri"/>
        </w:rPr>
        <w:t xml:space="preserve"> was born in Bytom, Poland and raised in Jersey and Chicago. She was awarded the 2018 Pulitzer Prize for Drama for her play, </w:t>
      </w:r>
      <w:r w:rsidRPr="0090095F">
        <w:rPr>
          <w:rStyle w:val="None"/>
          <w:rFonts w:ascii="Calibri" w:hAnsi="Calibri" w:cs="Calibri"/>
          <w:i/>
          <w:iCs/>
        </w:rPr>
        <w:t>Cost of Living</w:t>
      </w:r>
      <w:r w:rsidRPr="0090095F">
        <w:rPr>
          <w:rStyle w:val="None"/>
          <w:rFonts w:ascii="Calibri" w:hAnsi="Calibri" w:cs="Calibri"/>
        </w:rPr>
        <w:t xml:space="preserve">. Other plays include </w:t>
      </w:r>
      <w:r w:rsidRPr="0090095F">
        <w:rPr>
          <w:rStyle w:val="None"/>
          <w:rFonts w:ascii="Calibri" w:hAnsi="Calibri" w:cs="Calibri"/>
          <w:i/>
          <w:iCs/>
        </w:rPr>
        <w:t>Sanctuary City</w:t>
      </w:r>
      <w:r w:rsidRPr="0090095F">
        <w:rPr>
          <w:rStyle w:val="None"/>
          <w:rFonts w:ascii="Calibri" w:hAnsi="Calibri" w:cs="Calibri"/>
        </w:rPr>
        <w:t xml:space="preserve">, </w:t>
      </w:r>
      <w:r w:rsidRPr="0090095F">
        <w:rPr>
          <w:rStyle w:val="None"/>
          <w:rFonts w:ascii="Calibri" w:hAnsi="Calibri" w:cs="Calibri"/>
          <w:i/>
          <w:iCs/>
        </w:rPr>
        <w:t>Queens</w:t>
      </w:r>
      <w:r w:rsidRPr="0090095F">
        <w:rPr>
          <w:rStyle w:val="None"/>
          <w:rFonts w:ascii="Calibri" w:hAnsi="Calibri" w:cs="Calibri"/>
        </w:rPr>
        <w:t xml:space="preserve">, and </w:t>
      </w:r>
      <w:r w:rsidRPr="0090095F">
        <w:rPr>
          <w:rStyle w:val="None"/>
          <w:rFonts w:ascii="Calibri" w:hAnsi="Calibri" w:cs="Calibri"/>
          <w:i/>
          <w:iCs/>
        </w:rPr>
        <w:t>Ironbound</w:t>
      </w:r>
      <w:r w:rsidRPr="0090095F">
        <w:rPr>
          <w:rStyle w:val="None"/>
          <w:rFonts w:ascii="Calibri" w:hAnsi="Calibri" w:cs="Calibri"/>
        </w:rPr>
        <w:t>, which have been produced across American and international stages. Awards include The Academy of Arts and Letters</w:t>
      </w:r>
      <w:r w:rsidRPr="0090095F">
        <w:rPr>
          <w:rStyle w:val="None"/>
          <w:rFonts w:ascii="Calibri" w:hAnsi="Calibri" w:cs="Calibri"/>
          <w:rtl/>
        </w:rPr>
        <w:t xml:space="preserve">’ </w:t>
      </w:r>
      <w:r w:rsidRPr="0090095F">
        <w:rPr>
          <w:rStyle w:val="None"/>
          <w:rFonts w:ascii="Calibri" w:hAnsi="Calibri" w:cs="Calibri"/>
        </w:rPr>
        <w:t>Benjamin Hadley Danks Award for Exceptional Playwriting, The Lucille Lortel Award for Outstanding New Play, The Greenfield Prize, as the first female recipient in drama, The Champions of Change Award from the NYC Mayor</w:t>
      </w:r>
      <w:r w:rsidRPr="0090095F">
        <w:rPr>
          <w:rStyle w:val="None"/>
          <w:rFonts w:ascii="Calibri" w:hAnsi="Calibri" w:cs="Calibri"/>
          <w:rtl/>
        </w:rPr>
        <w:t>’</w:t>
      </w:r>
      <w:r w:rsidRPr="0090095F">
        <w:rPr>
          <w:rStyle w:val="None"/>
          <w:rFonts w:ascii="Calibri" w:hAnsi="Calibri" w:cs="Calibri"/>
        </w:rPr>
        <w:t xml:space="preserve">s Office, The Francesca Primus Prize, two Jane Chambers Playwriting Awards, The Lanford Wilson Prize, The Lilly Award's Stacey Mindich Prize, Helen Merrill Emerging Playwright Award, Charles MacArthur Award for Outstanding Original New Play from The Helen Hayes Awards, Jean Kennedy Smith Playwriting Award, ANPF Women's Invitational Prize, David Calicchio Prize, Global Age Project Prize, NYTW 2050 Fellowship, NNPN Smith Prize for Political Playwriting, and Merage Foundation Fellowship for The American Dream. Martyna studied at Yale School of Drama, Juilliard, University of Chicago, and Jersey public schools. She was a 2012-2013 NNPN playwright-in-residence, the 2015-2016 PoNY Fellow at the Lark Play Development Center, and a 2018-2019 Hodder Fellow at Princeton University. Martyna is currently writing a musical adaptation of </w:t>
      </w:r>
      <w:r w:rsidRPr="0090095F">
        <w:rPr>
          <w:rStyle w:val="None"/>
          <w:rFonts w:ascii="Calibri" w:hAnsi="Calibri" w:cs="Calibri"/>
          <w:i/>
          <w:iCs/>
        </w:rPr>
        <w:t>The Great Gatsby</w:t>
      </w:r>
      <w:r w:rsidRPr="0090095F">
        <w:rPr>
          <w:rStyle w:val="None"/>
          <w:rFonts w:ascii="Calibri" w:hAnsi="Calibri" w:cs="Calibri"/>
        </w:rPr>
        <w:t xml:space="preserve">, with music by Florence Welch and Thomas Bartlett, and developing TV and film for HBO, Plan B, and Pastel. </w:t>
      </w:r>
    </w:p>
    <w:p w14:paraId="2A2D288D" w14:textId="77777777" w:rsidR="003D769A" w:rsidRPr="0090095F" w:rsidRDefault="003D769A">
      <w:pPr>
        <w:pStyle w:val="Body"/>
        <w:rPr>
          <w:rStyle w:val="None"/>
          <w:rFonts w:ascii="Calibri" w:eastAsia="Calibri" w:hAnsi="Calibri" w:cs="Calibri"/>
          <w:shd w:val="clear" w:color="auto" w:fill="FFFFFF"/>
        </w:rPr>
      </w:pPr>
    </w:p>
    <w:p w14:paraId="51A43B89" w14:textId="7105CFF8" w:rsidR="00917F82" w:rsidRPr="0090095F" w:rsidRDefault="00000000" w:rsidP="00917F82">
      <w:pPr>
        <w:pStyle w:val="Body"/>
        <w:rPr>
          <w:rFonts w:ascii="Calibri" w:hAnsi="Calibri" w:cs="Calibri"/>
          <w:shd w:val="clear" w:color="auto" w:fill="FFFFFF"/>
        </w:rPr>
      </w:pPr>
      <w:r w:rsidRPr="0090095F">
        <w:rPr>
          <w:rStyle w:val="None"/>
          <w:rFonts w:ascii="Calibri" w:hAnsi="Calibri" w:cs="Calibri"/>
          <w:b/>
          <w:bCs/>
          <w:shd w:val="clear" w:color="auto" w:fill="FFFFFF"/>
        </w:rPr>
        <w:t>Zi Alik</w:t>
      </w:r>
      <w:r w:rsidR="009D1C19" w:rsidRPr="0090095F">
        <w:rPr>
          <w:rStyle w:val="None"/>
          <w:rFonts w:ascii="Calibri" w:hAnsi="Calibri" w:cs="Calibri"/>
          <w:b/>
          <w:bCs/>
          <w:shd w:val="clear" w:color="auto" w:fill="FFFFFF"/>
        </w:rPr>
        <w:t>ha</w:t>
      </w:r>
      <w:r w:rsidRPr="0090095F">
        <w:rPr>
          <w:rStyle w:val="None"/>
          <w:rFonts w:ascii="Calibri" w:hAnsi="Calibri" w:cs="Calibri"/>
          <w:b/>
          <w:bCs/>
          <w:shd w:val="clear" w:color="auto" w:fill="FFFFFF"/>
        </w:rPr>
        <w:t xml:space="preserve">n </w:t>
      </w:r>
      <w:r w:rsidRPr="0090095F">
        <w:rPr>
          <w:rStyle w:val="None"/>
          <w:rFonts w:ascii="Calibri" w:hAnsi="Calibri" w:cs="Calibri"/>
          <w:shd w:val="clear" w:color="auto" w:fill="FFFFFF"/>
        </w:rPr>
        <w:t>(he/him)</w:t>
      </w:r>
      <w:r w:rsidR="00917F82" w:rsidRPr="0090095F">
        <w:rPr>
          <w:rFonts w:ascii="Calibri" w:hAnsi="Calibri" w:cs="Calibri"/>
          <w:shd w:val="clear" w:color="auto" w:fill="FFFFFF"/>
        </w:rPr>
        <w:t xml:space="preserve"> is a queer, first-generation South Asian-American, culturally Muslim theater director. Directing: </w:t>
      </w:r>
      <w:r w:rsidR="00917F82" w:rsidRPr="0090095F">
        <w:rPr>
          <w:rFonts w:ascii="Calibri" w:hAnsi="Calibri" w:cs="Calibri"/>
          <w:i/>
          <w:iCs/>
          <w:shd w:val="clear" w:color="auto" w:fill="FFFFFF"/>
        </w:rPr>
        <w:t>On That Day in Amsterdam</w:t>
      </w:r>
      <w:r w:rsidR="00917F82" w:rsidRPr="0090095F">
        <w:rPr>
          <w:rFonts w:ascii="Calibri" w:hAnsi="Calibri" w:cs="Calibri"/>
          <w:shd w:val="clear" w:color="auto" w:fill="FFFFFF"/>
        </w:rPr>
        <w:t xml:space="preserve"> (Primary Stages), </w:t>
      </w:r>
      <w:r w:rsidR="00917F82" w:rsidRPr="0090095F">
        <w:rPr>
          <w:rFonts w:ascii="Calibri" w:hAnsi="Calibri" w:cs="Calibri"/>
          <w:i/>
          <w:iCs/>
          <w:shd w:val="clear" w:color="auto" w:fill="FFFFFF"/>
        </w:rPr>
        <w:t>Snow in Midsummer</w:t>
      </w:r>
      <w:r w:rsidR="00917F82" w:rsidRPr="0090095F">
        <w:rPr>
          <w:rFonts w:ascii="Calibri" w:hAnsi="Calibri" w:cs="Calibri"/>
          <w:shd w:val="clear" w:color="auto" w:fill="FFFFFF"/>
        </w:rPr>
        <w:t xml:space="preserve"> (Classic Stage Company), </w:t>
      </w:r>
      <w:r w:rsidR="00917F82" w:rsidRPr="0090095F">
        <w:rPr>
          <w:rFonts w:ascii="Calibri" w:hAnsi="Calibri" w:cs="Calibri"/>
          <w:i/>
          <w:iCs/>
          <w:shd w:val="clear" w:color="auto" w:fill="FFFFFF"/>
        </w:rPr>
        <w:t>The Great Leap</w:t>
      </w:r>
      <w:r w:rsidR="00917F82" w:rsidRPr="0090095F">
        <w:rPr>
          <w:rFonts w:ascii="Calibri" w:hAnsi="Calibri" w:cs="Calibri"/>
          <w:shd w:val="clear" w:color="auto" w:fill="FFFFFF"/>
        </w:rPr>
        <w:t xml:space="preserve"> (Portland Center Stage), Manik Choksi’s </w:t>
      </w:r>
      <w:r w:rsidR="00917F82" w:rsidRPr="0090095F">
        <w:rPr>
          <w:rFonts w:ascii="Calibri" w:hAnsi="Calibri" w:cs="Calibri"/>
          <w:i/>
          <w:iCs/>
          <w:shd w:val="clear" w:color="auto" w:fill="FFFFFF"/>
        </w:rPr>
        <w:t>The Ramayan</w:t>
      </w:r>
      <w:r w:rsidR="00917F82" w:rsidRPr="0090095F">
        <w:rPr>
          <w:rFonts w:ascii="Calibri" w:hAnsi="Calibri" w:cs="Calibri"/>
          <w:shd w:val="clear" w:color="auto" w:fill="FFFFFF"/>
        </w:rPr>
        <w:t xml:space="preserve"> (currently in development at Ars Nova), </w:t>
      </w:r>
      <w:r w:rsidR="00917F82" w:rsidRPr="0090095F">
        <w:rPr>
          <w:rFonts w:ascii="Calibri" w:hAnsi="Calibri" w:cs="Calibri"/>
          <w:i/>
          <w:iCs/>
          <w:shd w:val="clear" w:color="auto" w:fill="FFFFFF"/>
        </w:rPr>
        <w:t xml:space="preserve">Ragtime </w:t>
      </w:r>
      <w:r w:rsidR="00917F82" w:rsidRPr="0090095F">
        <w:rPr>
          <w:rFonts w:ascii="Calibri" w:hAnsi="Calibri" w:cs="Calibri"/>
          <w:shd w:val="clear" w:color="auto" w:fill="FFFFFF"/>
        </w:rPr>
        <w:t xml:space="preserve">(Playmakers Repertory Company). Upcoming: </w:t>
      </w:r>
      <w:r w:rsidR="00917F82" w:rsidRPr="0090095F">
        <w:rPr>
          <w:rFonts w:ascii="Calibri" w:hAnsi="Calibri" w:cs="Calibri"/>
          <w:i/>
          <w:iCs/>
          <w:shd w:val="clear" w:color="auto" w:fill="FFFFFF"/>
        </w:rPr>
        <w:t xml:space="preserve">Somewhere </w:t>
      </w:r>
      <w:r w:rsidR="00917F82" w:rsidRPr="0090095F">
        <w:rPr>
          <w:rFonts w:ascii="Calibri" w:hAnsi="Calibri" w:cs="Calibri"/>
          <w:shd w:val="clear" w:color="auto" w:fill="FFFFFF"/>
        </w:rPr>
        <w:t xml:space="preserve">at Geva Theatre, </w:t>
      </w:r>
      <w:r w:rsidR="00917F82" w:rsidRPr="0090095F">
        <w:rPr>
          <w:rFonts w:ascii="Calibri" w:hAnsi="Calibri" w:cs="Calibri"/>
          <w:i/>
          <w:iCs/>
          <w:shd w:val="clear" w:color="auto" w:fill="FFFFFF"/>
        </w:rPr>
        <w:t>A Nice Indian Boy</w:t>
      </w:r>
      <w:r w:rsidR="00917F82" w:rsidRPr="0090095F">
        <w:rPr>
          <w:rFonts w:ascii="Calibri" w:hAnsi="Calibri" w:cs="Calibri"/>
          <w:shd w:val="clear" w:color="auto" w:fill="FFFFFF"/>
        </w:rPr>
        <w:t xml:space="preserve"> at Olney Theatre Center, and </w:t>
      </w:r>
      <w:r w:rsidR="00917F82" w:rsidRPr="0090095F">
        <w:rPr>
          <w:rFonts w:ascii="Calibri" w:hAnsi="Calibri" w:cs="Calibri"/>
          <w:i/>
          <w:iCs/>
          <w:shd w:val="clear" w:color="auto" w:fill="FFFFFF"/>
        </w:rPr>
        <w:t xml:space="preserve">Rent </w:t>
      </w:r>
      <w:r w:rsidR="00917F82" w:rsidRPr="0090095F">
        <w:rPr>
          <w:rFonts w:ascii="Calibri" w:hAnsi="Calibri" w:cs="Calibri"/>
          <w:shd w:val="clear" w:color="auto" w:fill="FFFFFF"/>
        </w:rPr>
        <w:t xml:space="preserve">at Paper Mill Playhouse. Zi was named one of TCG’s Rising Leaders of Color in 2021, and is thrilled to return to Pasadena Playhouse, where he was an SDC Observer in 2012. </w:t>
      </w:r>
    </w:p>
    <w:p w14:paraId="415F366E" w14:textId="77777777" w:rsidR="00917F82" w:rsidRPr="0090095F" w:rsidRDefault="00917F82">
      <w:pPr>
        <w:pStyle w:val="Body"/>
        <w:rPr>
          <w:rStyle w:val="None"/>
          <w:rFonts w:ascii="Calibri" w:hAnsi="Calibri" w:cs="Calibri"/>
          <w:shd w:val="clear" w:color="auto" w:fill="FFFFFF"/>
        </w:rPr>
      </w:pPr>
    </w:p>
    <w:p w14:paraId="22F5D284" w14:textId="7C1B60D8" w:rsidR="003D769A" w:rsidRPr="0090095F" w:rsidRDefault="00000000">
      <w:pPr>
        <w:pStyle w:val="Body"/>
        <w:rPr>
          <w:rStyle w:val="None"/>
          <w:rFonts w:ascii="Calibri" w:eastAsia="Calibri" w:hAnsi="Calibri" w:cs="Calibri"/>
        </w:rPr>
      </w:pPr>
      <w:r w:rsidRPr="0090095F">
        <w:rPr>
          <w:rStyle w:val="None"/>
          <w:rFonts w:ascii="Calibri" w:hAnsi="Calibri" w:cs="Calibri"/>
          <w:b/>
          <w:bCs/>
        </w:rPr>
        <w:t>ABOUT THE PASADENA PLAYHOUSE</w:t>
      </w:r>
    </w:p>
    <w:p w14:paraId="4B99CE0C" w14:textId="77777777" w:rsidR="003D769A" w:rsidRPr="0090095F" w:rsidRDefault="00000000">
      <w:pPr>
        <w:pStyle w:val="Body"/>
        <w:rPr>
          <w:rStyle w:val="None"/>
          <w:rFonts w:ascii="Calibri" w:eastAsia="Calibri" w:hAnsi="Calibri" w:cs="Calibri"/>
          <w:b/>
          <w:bCs/>
        </w:rPr>
      </w:pPr>
      <w:r w:rsidRPr="0090095F">
        <w:rPr>
          <w:rStyle w:val="None"/>
          <w:rFonts w:ascii="Calibri" w:hAnsi="Calibri" w:cs="Calibri"/>
        </w:rPr>
        <w:t>The Pasadena Playhouse is a place where people have gathered for 100 years to experience bold and important theater.  It is one of the most prolific theaters in American history with a legacy of profound theatrical impact and courageous new work. In 1937, the Playhouse was officially recognized as the State Theater of California for its contribution and commitment to the dramatic arts. Today it continues that tradition of excellence under the helm of producing artistic director Danny Feldman. Dedicated to enriching lives through theater, community programs and learning initiatives, Pasadena Playhouse is a living force in the community.</w:t>
      </w:r>
    </w:p>
    <w:p w14:paraId="66826FC2" w14:textId="77777777" w:rsidR="003D769A" w:rsidRPr="0090095F" w:rsidRDefault="003D769A">
      <w:pPr>
        <w:pStyle w:val="Body"/>
        <w:jc w:val="center"/>
        <w:rPr>
          <w:rStyle w:val="None"/>
          <w:rFonts w:ascii="Calibri" w:eastAsia="Calibri" w:hAnsi="Calibri" w:cs="Calibri"/>
          <w:b/>
          <w:bCs/>
          <w:shd w:val="clear" w:color="auto" w:fill="FFFFFF"/>
        </w:rPr>
      </w:pPr>
    </w:p>
    <w:p w14:paraId="6C689214" w14:textId="77777777" w:rsidR="003D769A" w:rsidRPr="0090095F" w:rsidRDefault="003D769A" w:rsidP="00CD0038">
      <w:pPr>
        <w:pStyle w:val="Body"/>
        <w:rPr>
          <w:rStyle w:val="None"/>
          <w:rFonts w:ascii="Calibri" w:eastAsia="Calibri" w:hAnsi="Calibri" w:cs="Calibri"/>
          <w:b/>
          <w:bCs/>
          <w:shd w:val="clear" w:color="auto" w:fill="FFFFFF"/>
        </w:rPr>
      </w:pPr>
    </w:p>
    <w:p w14:paraId="02B901C1" w14:textId="77777777" w:rsidR="003D769A" w:rsidRPr="0090095F" w:rsidRDefault="00000000">
      <w:pPr>
        <w:pStyle w:val="Body"/>
        <w:jc w:val="center"/>
        <w:rPr>
          <w:rStyle w:val="None"/>
          <w:rFonts w:ascii="Calibri" w:eastAsia="Calibri" w:hAnsi="Calibri" w:cs="Calibri"/>
          <w:b/>
          <w:bCs/>
          <w:i/>
          <w:iCs/>
        </w:rPr>
      </w:pPr>
      <w:r w:rsidRPr="0090095F">
        <w:rPr>
          <w:rStyle w:val="None"/>
          <w:rFonts w:ascii="Calibri" w:hAnsi="Calibri" w:cs="Calibri"/>
          <w:b/>
          <w:bCs/>
          <w:shd w:val="clear" w:color="auto" w:fill="FFFFFF"/>
        </w:rPr>
        <w:t xml:space="preserve">Calendar Listing for </w:t>
      </w:r>
      <w:r w:rsidRPr="0090095F">
        <w:rPr>
          <w:rStyle w:val="None"/>
          <w:rFonts w:ascii="Calibri" w:hAnsi="Calibri" w:cs="Calibri"/>
          <w:b/>
          <w:bCs/>
          <w:i/>
          <w:iCs/>
        </w:rPr>
        <w:t>Sanctuary City</w:t>
      </w:r>
    </w:p>
    <w:p w14:paraId="0E84FF97" w14:textId="77777777" w:rsidR="003D769A" w:rsidRPr="0090095F" w:rsidRDefault="003D769A">
      <w:pPr>
        <w:pStyle w:val="Body"/>
        <w:rPr>
          <w:rStyle w:val="None"/>
          <w:rFonts w:ascii="Calibri" w:eastAsia="Calibri" w:hAnsi="Calibri" w:cs="Calibri"/>
          <w:shd w:val="clear" w:color="auto" w:fill="FFFFFF"/>
        </w:rPr>
      </w:pPr>
    </w:p>
    <w:p w14:paraId="1F4DF95C" w14:textId="77777777" w:rsidR="003D769A" w:rsidRPr="0090095F" w:rsidRDefault="00000000">
      <w:pPr>
        <w:pStyle w:val="Body"/>
        <w:jc w:val="center"/>
        <w:rPr>
          <w:rStyle w:val="None"/>
          <w:rFonts w:ascii="Calibri" w:eastAsia="Calibri" w:hAnsi="Calibri" w:cs="Calibri"/>
          <w:b/>
          <w:bCs/>
          <w:i/>
          <w:iCs/>
          <w:shd w:val="clear" w:color="auto" w:fill="FFFFFF"/>
        </w:rPr>
      </w:pPr>
      <w:r w:rsidRPr="0090095F">
        <w:rPr>
          <w:rStyle w:val="None"/>
          <w:rFonts w:ascii="Calibri" w:hAnsi="Calibri" w:cs="Calibri"/>
          <w:b/>
          <w:bCs/>
          <w:i/>
          <w:iCs/>
          <w:shd w:val="clear" w:color="auto" w:fill="FFFFFF"/>
        </w:rPr>
        <w:t>Sanctuary City</w:t>
      </w:r>
    </w:p>
    <w:p w14:paraId="0D63FD11" w14:textId="77777777" w:rsidR="003D769A" w:rsidRPr="0090095F" w:rsidRDefault="00000000">
      <w:pPr>
        <w:pStyle w:val="Body"/>
        <w:jc w:val="center"/>
        <w:rPr>
          <w:rStyle w:val="None"/>
          <w:rFonts w:ascii="Calibri" w:eastAsia="Calibri" w:hAnsi="Calibri" w:cs="Calibri"/>
        </w:rPr>
      </w:pPr>
      <w:r w:rsidRPr="0090095F">
        <w:rPr>
          <w:rStyle w:val="None"/>
          <w:rFonts w:ascii="Calibri" w:hAnsi="Calibri" w:cs="Calibri"/>
        </w:rPr>
        <w:t>by Martyna Majok</w:t>
      </w:r>
    </w:p>
    <w:p w14:paraId="4FF022F5" w14:textId="77777777" w:rsidR="003D769A" w:rsidRPr="0090095F" w:rsidRDefault="003D769A">
      <w:pPr>
        <w:pStyle w:val="Body"/>
        <w:jc w:val="center"/>
        <w:rPr>
          <w:rStyle w:val="None"/>
          <w:rFonts w:ascii="Calibri" w:eastAsia="Calibri" w:hAnsi="Calibri" w:cs="Calibri"/>
        </w:rPr>
      </w:pPr>
    </w:p>
    <w:p w14:paraId="4A79EA2B" w14:textId="77777777" w:rsidR="003D769A" w:rsidRPr="0090095F" w:rsidRDefault="00000000">
      <w:pPr>
        <w:pStyle w:val="Body"/>
        <w:rPr>
          <w:rStyle w:val="None"/>
          <w:rFonts w:ascii="Calibri" w:eastAsia="Calibri" w:hAnsi="Calibri" w:cs="Calibri"/>
          <w:shd w:val="clear" w:color="auto" w:fill="FFFFFF"/>
        </w:rPr>
      </w:pPr>
      <w:r w:rsidRPr="0090095F">
        <w:rPr>
          <w:rStyle w:val="None"/>
          <w:rFonts w:ascii="Calibri" w:hAnsi="Calibri" w:cs="Calibri"/>
          <w:shd w:val="clear" w:color="auto" w:fill="FFFFFF"/>
        </w:rPr>
        <w:t>Venue:</w:t>
      </w:r>
      <w:r w:rsidRPr="0090095F">
        <w:rPr>
          <w:rStyle w:val="None"/>
          <w:rFonts w:ascii="Calibri" w:hAnsi="Calibri" w:cs="Calibri"/>
          <w:shd w:val="clear" w:color="auto" w:fill="FFFFFF"/>
        </w:rPr>
        <w:tab/>
      </w:r>
      <w:r w:rsidRPr="0090095F">
        <w:rPr>
          <w:rStyle w:val="None"/>
          <w:rFonts w:ascii="Calibri" w:hAnsi="Calibri" w:cs="Calibri"/>
          <w:shd w:val="clear" w:color="auto" w:fill="FFFFFF"/>
        </w:rPr>
        <w:tab/>
        <w:t>Pasadena Playhouse, 39 South El Molino Avenue, Pasadena, CA 91101</w:t>
      </w:r>
    </w:p>
    <w:p w14:paraId="4219534E" w14:textId="77777777" w:rsidR="003D769A" w:rsidRPr="0090095F" w:rsidRDefault="003D769A">
      <w:pPr>
        <w:pStyle w:val="Body"/>
        <w:rPr>
          <w:rStyle w:val="None"/>
          <w:rFonts w:ascii="Calibri" w:eastAsia="Calibri" w:hAnsi="Calibri" w:cs="Calibri"/>
          <w:shd w:val="clear" w:color="auto" w:fill="FFFFFF"/>
        </w:rPr>
      </w:pPr>
    </w:p>
    <w:p w14:paraId="609DAF73" w14:textId="2BE1E6B6" w:rsidR="003D769A" w:rsidRPr="0090095F" w:rsidRDefault="00000000">
      <w:pPr>
        <w:pStyle w:val="Body"/>
        <w:rPr>
          <w:rStyle w:val="None"/>
          <w:rFonts w:ascii="Calibri" w:eastAsia="Calibri" w:hAnsi="Calibri" w:cs="Calibri"/>
        </w:rPr>
      </w:pPr>
      <w:r w:rsidRPr="0090095F">
        <w:rPr>
          <w:rStyle w:val="None"/>
          <w:rFonts w:ascii="Calibri" w:hAnsi="Calibri" w:cs="Calibri"/>
          <w:color w:val="222222"/>
          <w:u w:color="222222"/>
          <w:shd w:val="clear" w:color="auto" w:fill="FFFFFF"/>
          <w:lang w:val="de-DE"/>
        </w:rPr>
        <w:t>Dates:</w:t>
      </w:r>
      <w:r w:rsidRPr="0090095F">
        <w:rPr>
          <w:rStyle w:val="None"/>
          <w:rFonts w:ascii="Calibri" w:hAnsi="Calibri" w:cs="Calibri"/>
          <w:color w:val="222222"/>
          <w:u w:color="222222"/>
          <w:shd w:val="clear" w:color="auto" w:fill="FFFFFF"/>
          <w:lang w:val="de-DE"/>
        </w:rPr>
        <w:tab/>
      </w:r>
      <w:r w:rsidRPr="0090095F">
        <w:rPr>
          <w:rStyle w:val="None"/>
          <w:rFonts w:ascii="Calibri" w:hAnsi="Calibri" w:cs="Calibri"/>
          <w:color w:val="222222"/>
          <w:u w:color="222222"/>
          <w:shd w:val="clear" w:color="auto" w:fill="FFFFFF"/>
          <w:lang w:val="de-DE"/>
        </w:rPr>
        <w:tab/>
      </w:r>
      <w:r w:rsidR="00CD0038" w:rsidRPr="0090095F">
        <w:rPr>
          <w:rStyle w:val="None"/>
          <w:rFonts w:ascii="Calibri" w:hAnsi="Calibri" w:cs="Calibri"/>
        </w:rPr>
        <w:t>Now through</w:t>
      </w:r>
      <w:r w:rsidRPr="0090095F">
        <w:rPr>
          <w:rStyle w:val="None"/>
          <w:rFonts w:ascii="Calibri" w:hAnsi="Calibri" w:cs="Calibri"/>
        </w:rPr>
        <w:t xml:space="preserve"> Sunday, October 9</w:t>
      </w:r>
    </w:p>
    <w:p w14:paraId="46B25EB8" w14:textId="77777777" w:rsidR="003D769A" w:rsidRPr="0090095F" w:rsidRDefault="003D769A">
      <w:pPr>
        <w:pStyle w:val="Body"/>
        <w:rPr>
          <w:rStyle w:val="None"/>
          <w:rFonts w:ascii="Calibri" w:eastAsia="Calibri" w:hAnsi="Calibri" w:cs="Calibri"/>
        </w:rPr>
      </w:pPr>
    </w:p>
    <w:p w14:paraId="43E8A4D1" w14:textId="6E650B2B" w:rsidR="003D769A" w:rsidRPr="0090095F" w:rsidRDefault="00000000">
      <w:pPr>
        <w:pStyle w:val="Body"/>
        <w:rPr>
          <w:rStyle w:val="None"/>
          <w:rFonts w:ascii="Calibri" w:eastAsia="Calibri" w:hAnsi="Calibri" w:cs="Calibri"/>
        </w:rPr>
      </w:pPr>
      <w:r w:rsidRPr="0090095F">
        <w:rPr>
          <w:rStyle w:val="None"/>
          <w:rFonts w:ascii="Calibri" w:hAnsi="Calibri" w:cs="Calibri"/>
        </w:rPr>
        <w:t>Tickets:</w:t>
      </w:r>
      <w:r w:rsidRPr="0090095F">
        <w:rPr>
          <w:rStyle w:val="None"/>
          <w:rFonts w:ascii="Calibri" w:hAnsi="Calibri" w:cs="Calibri"/>
        </w:rPr>
        <w:tab/>
        <w:t>Prices start at $35</w:t>
      </w:r>
    </w:p>
    <w:p w14:paraId="4F07B5F3" w14:textId="77777777" w:rsidR="003D769A" w:rsidRPr="0090095F" w:rsidRDefault="00000000">
      <w:pPr>
        <w:pStyle w:val="Body"/>
        <w:ind w:left="720" w:firstLine="720"/>
        <w:rPr>
          <w:rStyle w:val="None"/>
          <w:rFonts w:ascii="Calibri" w:eastAsia="Calibri" w:hAnsi="Calibri" w:cs="Calibri"/>
        </w:rPr>
      </w:pPr>
      <w:r w:rsidRPr="0090095F">
        <w:rPr>
          <w:rStyle w:val="None"/>
          <w:rFonts w:ascii="Calibri" w:hAnsi="Calibri" w:cs="Calibri"/>
        </w:rPr>
        <w:t>Online -- PasadenaPlayhouse.org</w:t>
      </w:r>
    </w:p>
    <w:p w14:paraId="75DC04D0" w14:textId="77777777" w:rsidR="003D769A" w:rsidRPr="0090095F" w:rsidRDefault="00000000">
      <w:pPr>
        <w:pStyle w:val="Body"/>
        <w:ind w:left="720" w:firstLine="720"/>
        <w:rPr>
          <w:rStyle w:val="None"/>
          <w:rFonts w:ascii="Calibri" w:eastAsia="Calibri" w:hAnsi="Calibri" w:cs="Calibri"/>
        </w:rPr>
      </w:pPr>
      <w:r w:rsidRPr="0090095F">
        <w:rPr>
          <w:rStyle w:val="None"/>
          <w:rFonts w:ascii="Calibri" w:hAnsi="Calibri" w:cs="Calibri"/>
        </w:rPr>
        <w:t xml:space="preserve">By phone at 626-356-7529 </w:t>
      </w:r>
    </w:p>
    <w:p w14:paraId="14B1A217" w14:textId="77777777" w:rsidR="003D769A" w:rsidRPr="0090095F" w:rsidRDefault="00000000">
      <w:pPr>
        <w:pStyle w:val="Body"/>
        <w:ind w:left="2610" w:hanging="1170"/>
        <w:rPr>
          <w:rStyle w:val="None"/>
          <w:rFonts w:ascii="Calibri" w:eastAsia="Calibri" w:hAnsi="Calibri" w:cs="Calibri"/>
        </w:rPr>
      </w:pPr>
      <w:r w:rsidRPr="0090095F">
        <w:rPr>
          <w:rStyle w:val="None"/>
          <w:rFonts w:ascii="Calibri" w:hAnsi="Calibri" w:cs="Calibri"/>
        </w:rPr>
        <w:t>In person -- Pasadena Playhouse Box Office, located at 39 South El Molino Avenue, Pasadena, CA 91101</w:t>
      </w:r>
    </w:p>
    <w:p w14:paraId="7DA41003" w14:textId="77777777" w:rsidR="003D769A" w:rsidRPr="0090095F" w:rsidRDefault="003D769A">
      <w:pPr>
        <w:pStyle w:val="Body"/>
        <w:rPr>
          <w:rStyle w:val="None"/>
          <w:rFonts w:ascii="Calibri" w:eastAsia="Calibri" w:hAnsi="Calibri" w:cs="Calibri"/>
        </w:rPr>
      </w:pPr>
    </w:p>
    <w:p w14:paraId="1A07441E" w14:textId="77777777" w:rsidR="003D769A" w:rsidRPr="0090095F" w:rsidRDefault="00000000">
      <w:pPr>
        <w:pStyle w:val="Body"/>
        <w:rPr>
          <w:rStyle w:val="None"/>
          <w:rFonts w:ascii="Calibri" w:eastAsia="Calibri" w:hAnsi="Calibri" w:cs="Calibri"/>
        </w:rPr>
      </w:pPr>
      <w:r w:rsidRPr="0090095F">
        <w:rPr>
          <w:rStyle w:val="None"/>
          <w:rFonts w:ascii="Calibri" w:hAnsi="Calibri" w:cs="Calibri"/>
        </w:rPr>
        <w:t>Performance Schedule:  Wednesday-Friday evenings at 8:00 p.m.</w:t>
      </w:r>
    </w:p>
    <w:p w14:paraId="23CD04A6" w14:textId="77777777" w:rsidR="003D769A" w:rsidRPr="0090095F" w:rsidRDefault="00000000">
      <w:pPr>
        <w:pStyle w:val="Body"/>
        <w:rPr>
          <w:rFonts w:ascii="Calibri" w:hAnsi="Calibri" w:cs="Calibri"/>
        </w:rPr>
      </w:pPr>
      <w:r w:rsidRPr="0090095F">
        <w:rPr>
          <w:rStyle w:val="None"/>
          <w:rFonts w:ascii="Calibri" w:hAnsi="Calibri" w:cs="Calibri"/>
        </w:rPr>
        <w:t xml:space="preserve">                                            Saturday at 2:00 p.m. and 8:00 p.m; Sunday at 2:00 p.m. </w:t>
      </w:r>
    </w:p>
    <w:sectPr w:rsidR="003D769A" w:rsidRPr="0090095F">
      <w:headerReference w:type="default" r:id="rId12"/>
      <w:footerReference w:type="default" r:id="rId13"/>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C62E" w14:textId="77777777" w:rsidR="003867BA" w:rsidRDefault="003867BA">
      <w:r>
        <w:separator/>
      </w:r>
    </w:p>
  </w:endnote>
  <w:endnote w:type="continuationSeparator" w:id="0">
    <w:p w14:paraId="153C9221" w14:textId="77777777" w:rsidR="003867BA" w:rsidRDefault="003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8E6" w14:textId="77777777" w:rsidR="003D769A" w:rsidRDefault="003D76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D2EB" w14:textId="77777777" w:rsidR="003867BA" w:rsidRDefault="003867BA">
      <w:r>
        <w:separator/>
      </w:r>
    </w:p>
  </w:footnote>
  <w:footnote w:type="continuationSeparator" w:id="0">
    <w:p w14:paraId="371DD3E9" w14:textId="77777777" w:rsidR="003867BA" w:rsidRDefault="0038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BE7B" w14:textId="77777777" w:rsidR="003D769A" w:rsidRDefault="003D76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9A"/>
    <w:rsid w:val="00000393"/>
    <w:rsid w:val="00016AAE"/>
    <w:rsid w:val="001134DD"/>
    <w:rsid w:val="00120B33"/>
    <w:rsid w:val="002118DB"/>
    <w:rsid w:val="00296FE2"/>
    <w:rsid w:val="00337871"/>
    <w:rsid w:val="003867BA"/>
    <w:rsid w:val="003D769A"/>
    <w:rsid w:val="00414459"/>
    <w:rsid w:val="0044127A"/>
    <w:rsid w:val="0068586E"/>
    <w:rsid w:val="007A1B3B"/>
    <w:rsid w:val="008C097C"/>
    <w:rsid w:val="008D14B0"/>
    <w:rsid w:val="0090095F"/>
    <w:rsid w:val="00917F82"/>
    <w:rsid w:val="009D1C19"/>
    <w:rsid w:val="009E4CBF"/>
    <w:rsid w:val="00AD206B"/>
    <w:rsid w:val="00B127C2"/>
    <w:rsid w:val="00BB4FD6"/>
    <w:rsid w:val="00BD171C"/>
    <w:rsid w:val="00CD0038"/>
    <w:rsid w:val="00D50F3C"/>
    <w:rsid w:val="00E5383B"/>
    <w:rsid w:val="00F83A82"/>
    <w:rsid w:val="00FA52AF"/>
    <w:rsid w:val="00FA5D48"/>
    <w:rsid w:val="00FC2D52"/>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3B66"/>
  <w15:docId w15:val="{FB4DA9AA-4BDB-9840-B207-2541C6A0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w:hAnsi="Calibri" w:cs="Arial Unicode MS"/>
      <w:color w:val="365F91"/>
      <w:sz w:val="32"/>
      <w:szCs w:val="32"/>
      <w:u w:color="365F91"/>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6"/>
      <w:szCs w:val="16"/>
      <w:u w:val="single" w:color="0000FF"/>
    </w:rPr>
  </w:style>
  <w:style w:type="paragraph" w:styleId="NormalWeb">
    <w:name w:val="Normal (Web)"/>
    <w:pPr>
      <w:spacing w:before="100" w:after="100"/>
    </w:pPr>
    <w:rPr>
      <w:rFonts w:ascii="Times Roman" w:hAnsi="Times Roman" w:cs="Arial Unicode MS"/>
      <w:color w:val="000000"/>
      <w:u w:color="000000"/>
    </w:rPr>
  </w:style>
  <w:style w:type="character" w:customStyle="1" w:styleId="None">
    <w:name w:val="None"/>
  </w:style>
  <w:style w:type="character" w:customStyle="1" w:styleId="Hyperlink1">
    <w:name w:val="Hyperlink.1"/>
    <w:basedOn w:val="None"/>
    <w:rPr>
      <w:rFonts w:ascii="Calibri" w:eastAsia="Calibri" w:hAnsi="Calibri" w:cs="Calibri"/>
      <w:b/>
      <w:bCs/>
      <w:outline w:val="0"/>
      <w:color w:val="0000FF"/>
      <w:sz w:val="32"/>
      <w:szCs w:val="32"/>
      <w:u w:val="single" w:color="0000FF"/>
    </w:rPr>
  </w:style>
  <w:style w:type="character" w:customStyle="1" w:styleId="Hyperlink2">
    <w:name w:val="Hyperlink.2"/>
    <w:basedOn w:val="Link"/>
    <w:rPr>
      <w:rFonts w:ascii="Calibri" w:eastAsia="Calibri" w:hAnsi="Calibri" w:cs="Calibri"/>
      <w:outline w:val="0"/>
      <w:color w:val="0000FF"/>
      <w:u w:val="single" w:color="0000FF"/>
      <w:lang w:val="en-US"/>
    </w:rPr>
  </w:style>
  <w:style w:type="paragraph" w:styleId="Revision">
    <w:name w:val="Revision"/>
    <w:hidden/>
    <w:uiPriority w:val="99"/>
    <w:semiHidden/>
    <w:rsid w:val="000003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A">
    <w:name w:val="Body A"/>
    <w:rsid w:val="00120B33"/>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sid w:val="00120B33"/>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5499">
      <w:bodyDiv w:val="1"/>
      <w:marLeft w:val="0"/>
      <w:marRight w:val="0"/>
      <w:marTop w:val="0"/>
      <w:marBottom w:val="0"/>
      <w:divBdr>
        <w:top w:val="none" w:sz="0" w:space="0" w:color="auto"/>
        <w:left w:val="none" w:sz="0" w:space="0" w:color="auto"/>
        <w:bottom w:val="none" w:sz="0" w:space="0" w:color="auto"/>
        <w:right w:val="none" w:sz="0" w:space="0" w:color="auto"/>
      </w:divBdr>
      <w:divsChild>
        <w:div w:id="747116390">
          <w:marLeft w:val="0"/>
          <w:marRight w:val="0"/>
          <w:marTop w:val="0"/>
          <w:marBottom w:val="0"/>
          <w:divBdr>
            <w:top w:val="none" w:sz="0" w:space="0" w:color="auto"/>
            <w:left w:val="none" w:sz="0" w:space="0" w:color="auto"/>
            <w:bottom w:val="none" w:sz="0" w:space="0" w:color="auto"/>
            <w:right w:val="none" w:sz="0" w:space="0" w:color="auto"/>
          </w:divBdr>
          <w:divsChild>
            <w:div w:id="2079283781">
              <w:blockQuote w:val="1"/>
              <w:marLeft w:val="600"/>
              <w:marRight w:val="0"/>
              <w:marTop w:val="0"/>
              <w:marBottom w:val="0"/>
              <w:divBdr>
                <w:top w:val="none" w:sz="0" w:space="0" w:color="auto"/>
                <w:left w:val="none" w:sz="0" w:space="0" w:color="auto"/>
                <w:bottom w:val="none" w:sz="0" w:space="0" w:color="auto"/>
                <w:right w:val="none" w:sz="0" w:space="0" w:color="auto"/>
              </w:divBdr>
              <w:divsChild>
                <w:div w:id="9775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choy@dcpupblici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hoy@dcpupblici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sadenaplayhous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adenaplayhouse.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4CEB-5D0A-406A-95F1-BC51F7D3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goldman</cp:lastModifiedBy>
  <cp:revision>3</cp:revision>
  <dcterms:created xsi:type="dcterms:W3CDTF">2022-09-15T00:02:00Z</dcterms:created>
  <dcterms:modified xsi:type="dcterms:W3CDTF">2022-09-15T00:04:00Z</dcterms:modified>
</cp:coreProperties>
</file>